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0F4" w:rsidRPr="004A5F07" w:rsidRDefault="004910F4" w:rsidP="008C0323">
      <w:pPr>
        <w:spacing w:after="0" w:line="360" w:lineRule="auto"/>
        <w:jc w:val="right"/>
        <w:rPr>
          <w:sz w:val="18"/>
          <w:szCs w:val="18"/>
        </w:rPr>
      </w:pPr>
      <w:r w:rsidRPr="004A5F07">
        <w:rPr>
          <w:sz w:val="18"/>
          <w:szCs w:val="18"/>
        </w:rPr>
        <w:t xml:space="preserve">Dziekanowice, dnia 11 października 2018 r. </w:t>
      </w:r>
    </w:p>
    <w:p w:rsidR="004910F4" w:rsidRPr="004A5F07" w:rsidRDefault="004910F4" w:rsidP="008C0323">
      <w:pPr>
        <w:spacing w:after="0" w:line="360" w:lineRule="auto"/>
        <w:rPr>
          <w:b/>
          <w:bCs/>
          <w:sz w:val="18"/>
          <w:szCs w:val="18"/>
        </w:rPr>
      </w:pPr>
    </w:p>
    <w:p w:rsidR="004910F4" w:rsidRPr="004A5F07" w:rsidRDefault="004910F4" w:rsidP="008C0323">
      <w:pPr>
        <w:spacing w:after="0" w:line="360" w:lineRule="auto"/>
        <w:rPr>
          <w:b/>
          <w:bCs/>
          <w:sz w:val="18"/>
          <w:szCs w:val="18"/>
        </w:rPr>
      </w:pPr>
    </w:p>
    <w:p w:rsidR="004910F4" w:rsidRPr="004A5F07" w:rsidRDefault="004910F4" w:rsidP="008C0323">
      <w:pPr>
        <w:spacing w:after="0" w:line="360" w:lineRule="auto"/>
        <w:rPr>
          <w:b/>
          <w:bCs/>
          <w:sz w:val="18"/>
          <w:szCs w:val="18"/>
        </w:rPr>
      </w:pPr>
      <w:r w:rsidRPr="004A5F07">
        <w:rPr>
          <w:b/>
          <w:bCs/>
          <w:sz w:val="18"/>
          <w:szCs w:val="18"/>
        </w:rPr>
        <w:t>Postępowanie nr MPP-04-2018</w:t>
      </w:r>
    </w:p>
    <w:p w:rsidR="004910F4" w:rsidRPr="004A5F07" w:rsidRDefault="004910F4" w:rsidP="00810A14">
      <w:pPr>
        <w:pStyle w:val="Heading2"/>
        <w:rPr>
          <w:b w:val="0"/>
          <w:bCs w:val="0"/>
          <w:sz w:val="18"/>
          <w:szCs w:val="18"/>
        </w:rPr>
      </w:pPr>
    </w:p>
    <w:p w:rsidR="004910F4" w:rsidRPr="004A5F07" w:rsidRDefault="004910F4" w:rsidP="00A612AC">
      <w:pPr>
        <w:rPr>
          <w:sz w:val="18"/>
          <w:szCs w:val="18"/>
        </w:rPr>
      </w:pPr>
    </w:p>
    <w:p w:rsidR="004910F4" w:rsidRPr="004A5F07" w:rsidRDefault="004910F4" w:rsidP="00810A14">
      <w:pPr>
        <w:pStyle w:val="Heading2"/>
        <w:rPr>
          <w:sz w:val="18"/>
          <w:szCs w:val="18"/>
        </w:rPr>
      </w:pPr>
      <w:r w:rsidRPr="004A5F07">
        <w:rPr>
          <w:sz w:val="18"/>
          <w:szCs w:val="18"/>
        </w:rPr>
        <w:t>Wyjaśnienia oraz modyfikacja treści Specyfikacji Istotnych Warunków Zamówienia</w:t>
      </w:r>
    </w:p>
    <w:p w:rsidR="004910F4" w:rsidRPr="004A5F07" w:rsidRDefault="004910F4" w:rsidP="00810A14">
      <w:pPr>
        <w:autoSpaceDE w:val="0"/>
        <w:autoSpaceDN w:val="0"/>
        <w:adjustRightInd w:val="0"/>
        <w:spacing w:after="0" w:line="360" w:lineRule="auto"/>
        <w:jc w:val="both"/>
        <w:rPr>
          <w:b/>
          <w:bCs/>
          <w:sz w:val="18"/>
          <w:szCs w:val="18"/>
        </w:rPr>
      </w:pPr>
    </w:p>
    <w:p w:rsidR="004910F4" w:rsidRPr="004A5F07" w:rsidRDefault="004910F4" w:rsidP="00810A14">
      <w:pPr>
        <w:autoSpaceDE w:val="0"/>
        <w:autoSpaceDN w:val="0"/>
        <w:adjustRightInd w:val="0"/>
        <w:spacing w:after="0" w:line="360" w:lineRule="auto"/>
        <w:jc w:val="both"/>
        <w:rPr>
          <w:b/>
          <w:bCs/>
          <w:sz w:val="18"/>
          <w:szCs w:val="18"/>
        </w:rPr>
      </w:pPr>
    </w:p>
    <w:p w:rsidR="004910F4" w:rsidRPr="004A5F07" w:rsidRDefault="004910F4" w:rsidP="00810A14">
      <w:pPr>
        <w:autoSpaceDE w:val="0"/>
        <w:autoSpaceDN w:val="0"/>
        <w:adjustRightInd w:val="0"/>
        <w:spacing w:after="0" w:line="360" w:lineRule="auto"/>
        <w:jc w:val="both"/>
        <w:rPr>
          <w:b/>
          <w:bCs/>
          <w:sz w:val="18"/>
          <w:szCs w:val="18"/>
        </w:rPr>
      </w:pPr>
      <w:r w:rsidRPr="004A5F07">
        <w:rPr>
          <w:b/>
          <w:bCs/>
          <w:sz w:val="18"/>
          <w:szCs w:val="18"/>
        </w:rPr>
        <w:t>Dotyczy: zamówienia publicznego prowadzonego w trybie przetargu nieograniczonego na roboty budowlane pn.: „DZIEDZICTWO PIERWSZYCH PIASTÓW Rozbudowa infrastruktury magazynowo – konserwatorsko - wystawienniczej Muzeum Pierwszych Piastów na Lednicy”.</w:t>
      </w:r>
    </w:p>
    <w:p w:rsidR="004910F4" w:rsidRPr="004A5F07" w:rsidRDefault="004910F4" w:rsidP="008F45F8">
      <w:pPr>
        <w:autoSpaceDE w:val="0"/>
        <w:autoSpaceDN w:val="0"/>
        <w:adjustRightInd w:val="0"/>
        <w:spacing w:after="0" w:line="360" w:lineRule="auto"/>
        <w:jc w:val="both"/>
        <w:rPr>
          <w:sz w:val="18"/>
          <w:szCs w:val="18"/>
        </w:rPr>
      </w:pPr>
    </w:p>
    <w:p w:rsidR="004910F4" w:rsidRPr="004A5F07" w:rsidRDefault="004910F4" w:rsidP="002A68EE">
      <w:pPr>
        <w:autoSpaceDE w:val="0"/>
        <w:autoSpaceDN w:val="0"/>
        <w:adjustRightInd w:val="0"/>
        <w:spacing w:after="0" w:line="360" w:lineRule="auto"/>
        <w:jc w:val="both"/>
        <w:rPr>
          <w:sz w:val="18"/>
          <w:szCs w:val="18"/>
        </w:rPr>
      </w:pPr>
      <w:r w:rsidRPr="004A5F07">
        <w:rPr>
          <w:sz w:val="18"/>
          <w:szCs w:val="18"/>
        </w:rPr>
        <w:t>Działając na podstawie art. 38 ust 1 oraz art. 38 ust. 4 ustawy z dnia 29 stycznia 2004 roku – Prawo zamówień publicznych (dalej PZP), w związku z otrzymaną od Wykonawcy prośbą o wyjaśnienie treści SIWZ, Zamawiający podaje treść pytań Wykonawców wraz z odpowiedziami oraz dokonuje modyfikacji Specyfikacji Istotnych Warunków Zamówienia:</w:t>
      </w:r>
    </w:p>
    <w:p w:rsidR="004910F4" w:rsidRPr="004A5F07" w:rsidRDefault="004910F4" w:rsidP="002A68EE">
      <w:pPr>
        <w:autoSpaceDE w:val="0"/>
        <w:autoSpaceDN w:val="0"/>
        <w:adjustRightInd w:val="0"/>
        <w:spacing w:after="0" w:line="360" w:lineRule="auto"/>
        <w:jc w:val="both"/>
        <w:rPr>
          <w:sz w:val="18"/>
          <w:szCs w:val="18"/>
        </w:rPr>
      </w:pPr>
    </w:p>
    <w:p w:rsidR="004910F4" w:rsidRPr="004A5F07" w:rsidRDefault="004910F4" w:rsidP="00CB1072">
      <w:pPr>
        <w:pStyle w:val="BodyText2"/>
        <w:rPr>
          <w:sz w:val="18"/>
          <w:szCs w:val="18"/>
        </w:rPr>
      </w:pPr>
      <w:r w:rsidRPr="004A5F07">
        <w:rPr>
          <w:sz w:val="18"/>
          <w:szCs w:val="18"/>
        </w:rPr>
        <w:t>1. Prosimy o podanie informacji czy Tabela ceny/Tabela ofertowa jest wymagana do złożenia wraz z ofertą? A jeśli tak czy zostanie udostępniona przez Zamawiającego?</w:t>
      </w:r>
    </w:p>
    <w:p w:rsidR="004910F4" w:rsidRPr="004A5F07" w:rsidRDefault="004910F4" w:rsidP="00CB1072">
      <w:pPr>
        <w:pStyle w:val="BodyText2"/>
        <w:rPr>
          <w:sz w:val="18"/>
          <w:szCs w:val="18"/>
          <w:u w:val="single"/>
        </w:rPr>
      </w:pPr>
      <w:r w:rsidRPr="004A5F07">
        <w:rPr>
          <w:sz w:val="18"/>
          <w:szCs w:val="18"/>
          <w:u w:val="single"/>
        </w:rPr>
        <w:t>Odpowiedź:</w:t>
      </w:r>
    </w:p>
    <w:p w:rsidR="004910F4" w:rsidRPr="004A5F07" w:rsidRDefault="004910F4" w:rsidP="00CB1072">
      <w:pPr>
        <w:pStyle w:val="BodyText2"/>
        <w:rPr>
          <w:sz w:val="18"/>
          <w:szCs w:val="18"/>
        </w:rPr>
      </w:pPr>
      <w:r w:rsidRPr="004A5F07">
        <w:rPr>
          <w:sz w:val="18"/>
          <w:szCs w:val="18"/>
        </w:rPr>
        <w:t>Tabela ceny/tabela ofertowa nie jest wymagana do złożenia z ofertą.</w:t>
      </w:r>
    </w:p>
    <w:p w:rsidR="004910F4" w:rsidRPr="004A5F07" w:rsidRDefault="004910F4" w:rsidP="00CB1072">
      <w:pPr>
        <w:pStyle w:val="BodyText2"/>
        <w:rPr>
          <w:sz w:val="18"/>
          <w:szCs w:val="18"/>
        </w:rPr>
      </w:pPr>
    </w:p>
    <w:p w:rsidR="004910F4" w:rsidRPr="004A5F07" w:rsidRDefault="004910F4" w:rsidP="00CB1072">
      <w:pPr>
        <w:autoSpaceDE w:val="0"/>
        <w:autoSpaceDN w:val="0"/>
        <w:adjustRightInd w:val="0"/>
        <w:spacing w:after="0" w:line="360" w:lineRule="auto"/>
        <w:jc w:val="both"/>
        <w:rPr>
          <w:sz w:val="18"/>
          <w:szCs w:val="18"/>
        </w:rPr>
      </w:pPr>
      <w:r w:rsidRPr="004A5F07">
        <w:rPr>
          <w:sz w:val="18"/>
          <w:szCs w:val="18"/>
        </w:rPr>
        <w:t>2.</w:t>
      </w:r>
      <w:r w:rsidRPr="004A5F07">
        <w:rPr>
          <w:sz w:val="18"/>
          <w:szCs w:val="18"/>
        </w:rPr>
        <w:tab/>
        <w:t>Prosimy o udostępnienie Przedmiarów dla branży drogowej.</w:t>
      </w:r>
    </w:p>
    <w:p w:rsidR="004910F4" w:rsidRPr="004A5F07" w:rsidRDefault="004910F4" w:rsidP="00CB1072">
      <w:pPr>
        <w:autoSpaceDE w:val="0"/>
        <w:autoSpaceDN w:val="0"/>
        <w:adjustRightInd w:val="0"/>
        <w:spacing w:after="0" w:line="360" w:lineRule="auto"/>
        <w:jc w:val="both"/>
        <w:rPr>
          <w:sz w:val="18"/>
          <w:szCs w:val="18"/>
          <w:u w:val="single"/>
        </w:rPr>
      </w:pPr>
      <w:r w:rsidRPr="004A5F07">
        <w:rPr>
          <w:sz w:val="18"/>
          <w:szCs w:val="18"/>
          <w:u w:val="single"/>
        </w:rPr>
        <w:t>Odpowiedź:</w:t>
      </w:r>
    </w:p>
    <w:p w:rsidR="004910F4" w:rsidRPr="004A5F07" w:rsidRDefault="004910F4" w:rsidP="00CB1072">
      <w:pPr>
        <w:autoSpaceDE w:val="0"/>
        <w:autoSpaceDN w:val="0"/>
        <w:adjustRightInd w:val="0"/>
        <w:spacing w:after="0" w:line="360" w:lineRule="auto"/>
        <w:jc w:val="both"/>
        <w:rPr>
          <w:sz w:val="18"/>
          <w:szCs w:val="18"/>
        </w:rPr>
      </w:pPr>
      <w:r w:rsidRPr="004A5F07">
        <w:rPr>
          <w:sz w:val="18"/>
          <w:szCs w:val="18"/>
        </w:rPr>
        <w:t>Zakres robót związanych z wykonaniem zagospodarowaniem terenu został wskazany w Załączniku B do Opisu Przedmiotu Zamówienia - 6_PR_4.</w:t>
      </w:r>
    </w:p>
    <w:p w:rsidR="004910F4" w:rsidRPr="004A5F07" w:rsidRDefault="004910F4" w:rsidP="00CB1072">
      <w:pPr>
        <w:autoSpaceDE w:val="0"/>
        <w:autoSpaceDN w:val="0"/>
        <w:adjustRightInd w:val="0"/>
        <w:spacing w:after="0" w:line="360" w:lineRule="auto"/>
        <w:jc w:val="both"/>
        <w:rPr>
          <w:sz w:val="18"/>
          <w:szCs w:val="18"/>
        </w:rPr>
      </w:pPr>
    </w:p>
    <w:p w:rsidR="004910F4" w:rsidRPr="004A5F07" w:rsidRDefault="004910F4" w:rsidP="00CB1072">
      <w:pPr>
        <w:autoSpaceDE w:val="0"/>
        <w:autoSpaceDN w:val="0"/>
        <w:adjustRightInd w:val="0"/>
        <w:spacing w:after="0" w:line="360" w:lineRule="auto"/>
        <w:jc w:val="both"/>
        <w:rPr>
          <w:sz w:val="18"/>
          <w:szCs w:val="18"/>
        </w:rPr>
      </w:pPr>
      <w:r w:rsidRPr="004A5F07">
        <w:rPr>
          <w:sz w:val="18"/>
          <w:szCs w:val="18"/>
        </w:rPr>
        <w:t>3.</w:t>
      </w:r>
      <w:r w:rsidRPr="004A5F07">
        <w:rPr>
          <w:sz w:val="18"/>
          <w:szCs w:val="18"/>
        </w:rPr>
        <w:tab/>
        <w:t>Prosimy o udostępnienie plików Przedmiaró</w:t>
      </w:r>
      <w:r>
        <w:rPr>
          <w:sz w:val="18"/>
          <w:szCs w:val="18"/>
        </w:rPr>
        <w:t>w w wersji edytowalnej (np. ,,.a</w:t>
      </w:r>
      <w:r w:rsidRPr="004A5F07">
        <w:rPr>
          <w:sz w:val="18"/>
          <w:szCs w:val="18"/>
        </w:rPr>
        <w:t>th")</w:t>
      </w:r>
    </w:p>
    <w:p w:rsidR="004910F4" w:rsidRPr="004A5F07" w:rsidRDefault="004910F4" w:rsidP="00CB1072">
      <w:pPr>
        <w:autoSpaceDE w:val="0"/>
        <w:autoSpaceDN w:val="0"/>
        <w:adjustRightInd w:val="0"/>
        <w:spacing w:after="0" w:line="360" w:lineRule="auto"/>
        <w:jc w:val="both"/>
        <w:rPr>
          <w:sz w:val="18"/>
          <w:szCs w:val="18"/>
          <w:u w:val="single"/>
        </w:rPr>
      </w:pPr>
      <w:r w:rsidRPr="004A5F07">
        <w:rPr>
          <w:sz w:val="18"/>
          <w:szCs w:val="18"/>
          <w:u w:val="single"/>
        </w:rPr>
        <w:t>Odpowiedź:</w:t>
      </w:r>
    </w:p>
    <w:p w:rsidR="004910F4" w:rsidRPr="004A5F07" w:rsidRDefault="004910F4" w:rsidP="00CB1072">
      <w:pPr>
        <w:autoSpaceDE w:val="0"/>
        <w:autoSpaceDN w:val="0"/>
        <w:adjustRightInd w:val="0"/>
        <w:spacing w:after="0" w:line="360" w:lineRule="auto"/>
        <w:jc w:val="both"/>
        <w:rPr>
          <w:sz w:val="18"/>
          <w:szCs w:val="18"/>
        </w:rPr>
      </w:pPr>
      <w:r w:rsidRPr="004A5F07">
        <w:rPr>
          <w:sz w:val="18"/>
          <w:szCs w:val="18"/>
        </w:rPr>
        <w:t>Zamawiający udostępnia przedmiary w wersji edytowalnej .ath.</w:t>
      </w:r>
    </w:p>
    <w:p w:rsidR="004910F4" w:rsidRPr="004A5F07" w:rsidRDefault="004910F4" w:rsidP="00CB1072">
      <w:pPr>
        <w:autoSpaceDE w:val="0"/>
        <w:autoSpaceDN w:val="0"/>
        <w:adjustRightInd w:val="0"/>
        <w:spacing w:after="0" w:line="360" w:lineRule="auto"/>
        <w:jc w:val="both"/>
        <w:rPr>
          <w:sz w:val="18"/>
          <w:szCs w:val="18"/>
        </w:rPr>
      </w:pPr>
    </w:p>
    <w:p w:rsidR="004910F4" w:rsidRPr="004A5F07" w:rsidRDefault="004910F4" w:rsidP="00CB1072">
      <w:pPr>
        <w:autoSpaceDE w:val="0"/>
        <w:autoSpaceDN w:val="0"/>
        <w:adjustRightInd w:val="0"/>
        <w:spacing w:after="0" w:line="360" w:lineRule="auto"/>
        <w:jc w:val="both"/>
        <w:rPr>
          <w:sz w:val="18"/>
          <w:szCs w:val="18"/>
        </w:rPr>
      </w:pPr>
      <w:r w:rsidRPr="004A5F07">
        <w:rPr>
          <w:sz w:val="18"/>
          <w:szCs w:val="18"/>
        </w:rPr>
        <w:t>4.</w:t>
      </w:r>
      <w:r w:rsidRPr="004A5F07">
        <w:rPr>
          <w:sz w:val="18"/>
          <w:szCs w:val="18"/>
        </w:rPr>
        <w:tab/>
        <w:t>Zwracamy się z prośbą o udostępnienie dokumentacji w formacie DWG.</w:t>
      </w:r>
    </w:p>
    <w:p w:rsidR="004910F4" w:rsidRPr="004A5F07" w:rsidRDefault="004910F4" w:rsidP="00CB1072">
      <w:pPr>
        <w:autoSpaceDE w:val="0"/>
        <w:autoSpaceDN w:val="0"/>
        <w:adjustRightInd w:val="0"/>
        <w:spacing w:after="0" w:line="360" w:lineRule="auto"/>
        <w:jc w:val="both"/>
        <w:rPr>
          <w:sz w:val="18"/>
          <w:szCs w:val="18"/>
          <w:u w:val="single"/>
        </w:rPr>
      </w:pPr>
      <w:r w:rsidRPr="004A5F07">
        <w:rPr>
          <w:sz w:val="18"/>
          <w:szCs w:val="18"/>
          <w:u w:val="single"/>
        </w:rPr>
        <w:t>Odpowiedź:</w:t>
      </w:r>
    </w:p>
    <w:p w:rsidR="004910F4" w:rsidRPr="004A5F07" w:rsidRDefault="004910F4" w:rsidP="00CB1072">
      <w:pPr>
        <w:autoSpaceDE w:val="0"/>
        <w:autoSpaceDN w:val="0"/>
        <w:adjustRightInd w:val="0"/>
        <w:spacing w:after="0" w:line="360" w:lineRule="auto"/>
        <w:jc w:val="both"/>
        <w:rPr>
          <w:sz w:val="18"/>
          <w:szCs w:val="18"/>
        </w:rPr>
      </w:pPr>
      <w:r w:rsidRPr="004A5F07">
        <w:rPr>
          <w:sz w:val="18"/>
          <w:szCs w:val="18"/>
        </w:rPr>
        <w:t>Zamawiający nie wyraża zgody na udostępnienie dokumentacji w formacie dwg.</w:t>
      </w:r>
    </w:p>
    <w:p w:rsidR="004910F4" w:rsidRPr="004A5F07" w:rsidRDefault="004910F4" w:rsidP="00CB1072">
      <w:pPr>
        <w:autoSpaceDE w:val="0"/>
        <w:autoSpaceDN w:val="0"/>
        <w:adjustRightInd w:val="0"/>
        <w:spacing w:after="0" w:line="360" w:lineRule="auto"/>
        <w:jc w:val="both"/>
        <w:rPr>
          <w:sz w:val="18"/>
          <w:szCs w:val="18"/>
        </w:rPr>
      </w:pPr>
    </w:p>
    <w:p w:rsidR="004910F4" w:rsidRDefault="004910F4" w:rsidP="00CB1072">
      <w:pPr>
        <w:autoSpaceDE w:val="0"/>
        <w:autoSpaceDN w:val="0"/>
        <w:adjustRightInd w:val="0"/>
        <w:spacing w:after="0" w:line="360" w:lineRule="auto"/>
        <w:jc w:val="both"/>
        <w:rPr>
          <w:sz w:val="18"/>
          <w:szCs w:val="18"/>
        </w:rPr>
      </w:pPr>
      <w:r w:rsidRPr="004A5F07">
        <w:rPr>
          <w:sz w:val="18"/>
          <w:szCs w:val="18"/>
        </w:rPr>
        <w:t>5.</w:t>
      </w:r>
      <w:r w:rsidRPr="004A5F07">
        <w:rPr>
          <w:sz w:val="18"/>
          <w:szCs w:val="18"/>
        </w:rPr>
        <w:tab/>
        <w:t>Zwracamy</w:t>
      </w:r>
      <w:r>
        <w:rPr>
          <w:sz w:val="18"/>
          <w:szCs w:val="18"/>
        </w:rPr>
        <w:t xml:space="preserve"> się z prośbą o zmianę zapisu w I</w:t>
      </w:r>
      <w:r w:rsidRPr="004A5F07">
        <w:rPr>
          <w:sz w:val="18"/>
          <w:szCs w:val="18"/>
        </w:rPr>
        <w:t>ll części SIWZ Umowa w §3 ust. 3 na następujący: Wykonawca ma obowiązek zapewnienia wszystkim osobom upoważnionym przez niego lub Zamawiającego, jak też uczestnikom procesu budowlanego w rozumieniu Prawa budowlanego, dostępu do Terenu budowy i do każdego miejsca, gdzie roboty w związku z niniejszą Umową będą wykonywane. Z zastrzeżeniem, iż w przypadku osób upoważnionych przez Zamawiającego dostęp ten jest możliwy w uzgodnieniu z Wykonawcą, a osoby takie są zobowiązane do stosowania się do poleceń Kierownika budowy i przestrzegania zasad bezpieczeństwa.</w:t>
      </w:r>
    </w:p>
    <w:p w:rsidR="004910F4" w:rsidRDefault="004910F4" w:rsidP="00CB1072">
      <w:pPr>
        <w:autoSpaceDE w:val="0"/>
        <w:autoSpaceDN w:val="0"/>
        <w:adjustRightInd w:val="0"/>
        <w:spacing w:after="0" w:line="360" w:lineRule="auto"/>
        <w:jc w:val="both"/>
        <w:rPr>
          <w:sz w:val="18"/>
          <w:szCs w:val="18"/>
          <w:u w:val="single"/>
        </w:rPr>
      </w:pPr>
    </w:p>
    <w:p w:rsidR="004910F4" w:rsidRDefault="004910F4" w:rsidP="00CB1072">
      <w:pPr>
        <w:autoSpaceDE w:val="0"/>
        <w:autoSpaceDN w:val="0"/>
        <w:adjustRightInd w:val="0"/>
        <w:spacing w:after="0" w:line="360" w:lineRule="auto"/>
        <w:jc w:val="both"/>
        <w:rPr>
          <w:sz w:val="18"/>
          <w:szCs w:val="18"/>
          <w:u w:val="single"/>
        </w:rPr>
      </w:pPr>
    </w:p>
    <w:p w:rsidR="004910F4" w:rsidRDefault="004910F4" w:rsidP="00CB1072">
      <w:pPr>
        <w:autoSpaceDE w:val="0"/>
        <w:autoSpaceDN w:val="0"/>
        <w:adjustRightInd w:val="0"/>
        <w:spacing w:after="0" w:line="360" w:lineRule="auto"/>
        <w:jc w:val="both"/>
        <w:rPr>
          <w:sz w:val="18"/>
          <w:szCs w:val="18"/>
          <w:u w:val="single"/>
        </w:rPr>
      </w:pPr>
      <w:r w:rsidRPr="004A5F07">
        <w:rPr>
          <w:sz w:val="18"/>
          <w:szCs w:val="18"/>
          <w:u w:val="single"/>
        </w:rPr>
        <w:t>Odpowiedź:</w:t>
      </w:r>
    </w:p>
    <w:p w:rsidR="004910F4" w:rsidRPr="00A23AE4" w:rsidRDefault="004910F4" w:rsidP="003B7D34">
      <w:pPr>
        <w:spacing w:line="360" w:lineRule="auto"/>
        <w:jc w:val="both"/>
        <w:rPr>
          <w:sz w:val="18"/>
          <w:szCs w:val="18"/>
        </w:rPr>
      </w:pPr>
      <w:r w:rsidRPr="00A23AE4">
        <w:rPr>
          <w:sz w:val="18"/>
          <w:szCs w:val="18"/>
        </w:rPr>
        <w:t>Zamawiający nie wyraża zgody na ograniczanie przez Wykonawcę dostępu Zamawiającemu do Terenu budowy. Zamawiający przypomina Wykonawcy, że zasady dostępu do Terenu budowy regulują przepisy ustawy z dnia 7 lipca 1994 r. Prawo budowlane, które nie przewiduje żadnych ograniczeń oraz wnioskowanych przez wykonawcę ograniczeń wskazanych w pytaniu wykonawcy.</w:t>
      </w:r>
    </w:p>
    <w:p w:rsidR="004910F4" w:rsidRPr="00A23AE4" w:rsidRDefault="004910F4" w:rsidP="003B7D34">
      <w:pPr>
        <w:spacing w:line="360" w:lineRule="auto"/>
        <w:jc w:val="both"/>
        <w:rPr>
          <w:sz w:val="18"/>
          <w:szCs w:val="18"/>
        </w:rPr>
      </w:pPr>
      <w:r w:rsidRPr="00A23AE4">
        <w:rPr>
          <w:sz w:val="18"/>
          <w:szCs w:val="18"/>
        </w:rPr>
        <w:t>Oczywistym natomiast jest, że osoby z ramienia Zamawiającego zobowiązane są do przestrzegania zasad bezpieczeństwa.</w:t>
      </w:r>
    </w:p>
    <w:p w:rsidR="004910F4" w:rsidRPr="004A5F07" w:rsidRDefault="004910F4" w:rsidP="00CB1072">
      <w:pPr>
        <w:autoSpaceDE w:val="0"/>
        <w:autoSpaceDN w:val="0"/>
        <w:adjustRightInd w:val="0"/>
        <w:spacing w:after="0" w:line="360" w:lineRule="auto"/>
        <w:jc w:val="both"/>
        <w:rPr>
          <w:sz w:val="18"/>
          <w:szCs w:val="18"/>
        </w:rPr>
      </w:pPr>
    </w:p>
    <w:p w:rsidR="004910F4" w:rsidRDefault="004910F4" w:rsidP="00CB1072">
      <w:pPr>
        <w:autoSpaceDE w:val="0"/>
        <w:autoSpaceDN w:val="0"/>
        <w:adjustRightInd w:val="0"/>
        <w:spacing w:after="0" w:line="360" w:lineRule="auto"/>
        <w:jc w:val="both"/>
        <w:rPr>
          <w:sz w:val="18"/>
          <w:szCs w:val="18"/>
        </w:rPr>
      </w:pPr>
      <w:r>
        <w:rPr>
          <w:sz w:val="18"/>
          <w:szCs w:val="18"/>
        </w:rPr>
        <w:t>6</w:t>
      </w:r>
      <w:r w:rsidRPr="004A5F07">
        <w:rPr>
          <w:sz w:val="18"/>
          <w:szCs w:val="18"/>
        </w:rPr>
        <w:t>. Zwracamy</w:t>
      </w:r>
      <w:r>
        <w:rPr>
          <w:sz w:val="18"/>
          <w:szCs w:val="18"/>
        </w:rPr>
        <w:t xml:space="preserve"> się z prośbą o zmianę zapisu w I</w:t>
      </w:r>
      <w:r w:rsidRPr="004A5F07">
        <w:rPr>
          <w:sz w:val="18"/>
          <w:szCs w:val="18"/>
        </w:rPr>
        <w:t>ll części SI WZ Umowa w §6 ust. 5 z terminu 14 dni na 7 dni.</w:t>
      </w:r>
    </w:p>
    <w:p w:rsidR="004910F4" w:rsidRDefault="004910F4" w:rsidP="004A5F07">
      <w:pPr>
        <w:autoSpaceDE w:val="0"/>
        <w:autoSpaceDN w:val="0"/>
        <w:adjustRightInd w:val="0"/>
        <w:spacing w:after="0" w:line="360" w:lineRule="auto"/>
        <w:jc w:val="both"/>
        <w:rPr>
          <w:sz w:val="18"/>
          <w:szCs w:val="18"/>
          <w:u w:val="single"/>
        </w:rPr>
      </w:pPr>
      <w:r w:rsidRPr="004A5F07">
        <w:rPr>
          <w:sz w:val="18"/>
          <w:szCs w:val="18"/>
          <w:u w:val="single"/>
        </w:rPr>
        <w:t>Odpowiedź:</w:t>
      </w:r>
    </w:p>
    <w:p w:rsidR="004910F4" w:rsidRPr="006B7BCD" w:rsidRDefault="004910F4" w:rsidP="006B7BCD">
      <w:pPr>
        <w:rPr>
          <w:sz w:val="18"/>
          <w:szCs w:val="18"/>
        </w:rPr>
      </w:pPr>
      <w:r w:rsidRPr="006B7BCD">
        <w:rPr>
          <w:sz w:val="18"/>
          <w:szCs w:val="18"/>
        </w:rPr>
        <w:t>Zamawiający wyraża zgodę na proponowaną zmianę. Zamawiający dokona stosownej zmiany treści SIWZ.</w:t>
      </w:r>
    </w:p>
    <w:p w:rsidR="004910F4" w:rsidRPr="004A5F07" w:rsidRDefault="004910F4" w:rsidP="00CB1072">
      <w:pPr>
        <w:autoSpaceDE w:val="0"/>
        <w:autoSpaceDN w:val="0"/>
        <w:adjustRightInd w:val="0"/>
        <w:spacing w:after="0" w:line="360" w:lineRule="auto"/>
        <w:jc w:val="both"/>
        <w:rPr>
          <w:sz w:val="18"/>
          <w:szCs w:val="18"/>
        </w:rPr>
      </w:pPr>
    </w:p>
    <w:p w:rsidR="004910F4" w:rsidRDefault="004910F4" w:rsidP="00CB1072">
      <w:pPr>
        <w:autoSpaceDE w:val="0"/>
        <w:autoSpaceDN w:val="0"/>
        <w:adjustRightInd w:val="0"/>
        <w:spacing w:after="0" w:line="360" w:lineRule="auto"/>
        <w:jc w:val="both"/>
        <w:rPr>
          <w:sz w:val="18"/>
          <w:szCs w:val="18"/>
        </w:rPr>
      </w:pPr>
      <w:r w:rsidRPr="004A5F07">
        <w:rPr>
          <w:sz w:val="18"/>
          <w:szCs w:val="18"/>
        </w:rPr>
        <w:t>7.</w:t>
      </w:r>
      <w:r w:rsidRPr="004A5F07">
        <w:rPr>
          <w:sz w:val="18"/>
          <w:szCs w:val="18"/>
        </w:rPr>
        <w:tab/>
        <w:t>Zwracamy się z prośbą o zmianę zapisu w</w:t>
      </w:r>
      <w:r>
        <w:rPr>
          <w:sz w:val="18"/>
          <w:szCs w:val="18"/>
        </w:rPr>
        <w:t xml:space="preserve"> I</w:t>
      </w:r>
      <w:r w:rsidRPr="004A5F07">
        <w:rPr>
          <w:sz w:val="18"/>
          <w:szCs w:val="18"/>
        </w:rPr>
        <w:t>ll części SIWZ Umowa w §3 ust. 3 z przyczyn leżących po stronie Wykonawcy na z winy Wykonawcy.</w:t>
      </w:r>
    </w:p>
    <w:p w:rsidR="004910F4" w:rsidRDefault="004910F4" w:rsidP="004A5F07">
      <w:pPr>
        <w:autoSpaceDE w:val="0"/>
        <w:autoSpaceDN w:val="0"/>
        <w:adjustRightInd w:val="0"/>
        <w:spacing w:after="0" w:line="360" w:lineRule="auto"/>
        <w:jc w:val="both"/>
        <w:rPr>
          <w:sz w:val="18"/>
          <w:szCs w:val="18"/>
          <w:u w:val="single"/>
        </w:rPr>
      </w:pPr>
      <w:r w:rsidRPr="004A5F07">
        <w:rPr>
          <w:sz w:val="18"/>
          <w:szCs w:val="18"/>
          <w:u w:val="single"/>
        </w:rPr>
        <w:t>Odpowiedź:</w:t>
      </w:r>
    </w:p>
    <w:p w:rsidR="004910F4" w:rsidRPr="003B7D34" w:rsidRDefault="004910F4" w:rsidP="003B7D34">
      <w:pPr>
        <w:spacing w:after="0" w:line="360" w:lineRule="auto"/>
        <w:rPr>
          <w:sz w:val="18"/>
          <w:szCs w:val="18"/>
        </w:rPr>
      </w:pPr>
      <w:r w:rsidRPr="003B7D34">
        <w:rPr>
          <w:sz w:val="18"/>
          <w:szCs w:val="18"/>
        </w:rPr>
        <w:t>Treść § 3 ust. 3 Umowy brzmi:</w:t>
      </w:r>
    </w:p>
    <w:p w:rsidR="004910F4" w:rsidRPr="003B7D34" w:rsidRDefault="004910F4" w:rsidP="003B7D34">
      <w:pPr>
        <w:pStyle w:val="Default"/>
        <w:spacing w:line="360" w:lineRule="auto"/>
        <w:jc w:val="both"/>
        <w:rPr>
          <w:color w:val="auto"/>
          <w:sz w:val="18"/>
          <w:szCs w:val="18"/>
        </w:rPr>
      </w:pPr>
      <w:r w:rsidRPr="003B7D34">
        <w:rPr>
          <w:color w:val="auto"/>
          <w:sz w:val="18"/>
          <w:szCs w:val="18"/>
        </w:rPr>
        <w:t>„Wykonawca ma obowiązek zapewnienia wszystkim osobom upoważnionym przez niego lub Zamawiającego, jak też uczestnikom procesu budowlanego w rozumieniu Prawa budowlanego, dostępu do Terenu budowy i do każdego miejsca, gdzie roboty w związku z niniejszą Umową będą wykonywane.”</w:t>
      </w:r>
    </w:p>
    <w:p w:rsidR="004910F4" w:rsidRPr="003B7D34" w:rsidRDefault="004910F4" w:rsidP="003B7D34">
      <w:pPr>
        <w:pStyle w:val="Default"/>
        <w:spacing w:line="360" w:lineRule="auto"/>
        <w:jc w:val="both"/>
        <w:rPr>
          <w:color w:val="auto"/>
          <w:sz w:val="18"/>
          <w:szCs w:val="18"/>
        </w:rPr>
      </w:pPr>
      <w:r w:rsidRPr="003B7D34">
        <w:rPr>
          <w:color w:val="auto"/>
          <w:sz w:val="18"/>
          <w:szCs w:val="18"/>
        </w:rPr>
        <w:t xml:space="preserve">Zamawiający podtrzymuje treść SIWZ. </w:t>
      </w:r>
    </w:p>
    <w:p w:rsidR="004910F4" w:rsidRPr="004A5F07" w:rsidRDefault="004910F4" w:rsidP="004A5F07">
      <w:pPr>
        <w:autoSpaceDE w:val="0"/>
        <w:autoSpaceDN w:val="0"/>
        <w:adjustRightInd w:val="0"/>
        <w:spacing w:after="0" w:line="360" w:lineRule="auto"/>
        <w:jc w:val="both"/>
        <w:rPr>
          <w:sz w:val="18"/>
          <w:szCs w:val="18"/>
          <w:u w:val="single"/>
        </w:rPr>
      </w:pPr>
    </w:p>
    <w:p w:rsidR="004910F4" w:rsidRPr="004A5F07" w:rsidRDefault="004910F4" w:rsidP="00CB1072">
      <w:pPr>
        <w:autoSpaceDE w:val="0"/>
        <w:autoSpaceDN w:val="0"/>
        <w:adjustRightInd w:val="0"/>
        <w:spacing w:after="0" w:line="360" w:lineRule="auto"/>
        <w:jc w:val="both"/>
        <w:rPr>
          <w:sz w:val="18"/>
          <w:szCs w:val="18"/>
        </w:rPr>
      </w:pPr>
    </w:p>
    <w:p w:rsidR="004910F4" w:rsidRDefault="004910F4" w:rsidP="00CB1072">
      <w:pPr>
        <w:autoSpaceDE w:val="0"/>
        <w:autoSpaceDN w:val="0"/>
        <w:adjustRightInd w:val="0"/>
        <w:spacing w:after="0" w:line="360" w:lineRule="auto"/>
        <w:jc w:val="both"/>
        <w:rPr>
          <w:sz w:val="18"/>
          <w:szCs w:val="18"/>
        </w:rPr>
      </w:pPr>
      <w:r w:rsidRPr="004A5F07">
        <w:rPr>
          <w:sz w:val="18"/>
          <w:szCs w:val="18"/>
        </w:rPr>
        <w:t>8.</w:t>
      </w:r>
      <w:r w:rsidRPr="004A5F07">
        <w:rPr>
          <w:sz w:val="18"/>
          <w:szCs w:val="18"/>
        </w:rPr>
        <w:tab/>
        <w:t xml:space="preserve">Zwracamy się </w:t>
      </w:r>
      <w:r>
        <w:rPr>
          <w:sz w:val="18"/>
          <w:szCs w:val="18"/>
        </w:rPr>
        <w:t>z prośbą o zmianę zapisu w II</w:t>
      </w:r>
      <w:r w:rsidRPr="004A5F07">
        <w:rPr>
          <w:sz w:val="18"/>
          <w:szCs w:val="18"/>
        </w:rPr>
        <w:t>l części SIWZ Umowa w §14 ust. 1 pkt.l) z opóźnienie na zwłokę oraz obniżenie wysokości kary umownej z 0,1% na 0,05%.</w:t>
      </w:r>
    </w:p>
    <w:p w:rsidR="004910F4" w:rsidRDefault="004910F4" w:rsidP="004A5F07">
      <w:pPr>
        <w:autoSpaceDE w:val="0"/>
        <w:autoSpaceDN w:val="0"/>
        <w:adjustRightInd w:val="0"/>
        <w:spacing w:after="0" w:line="360" w:lineRule="auto"/>
        <w:jc w:val="both"/>
        <w:rPr>
          <w:sz w:val="18"/>
          <w:szCs w:val="18"/>
          <w:u w:val="single"/>
        </w:rPr>
      </w:pPr>
      <w:r w:rsidRPr="004A5F07">
        <w:rPr>
          <w:sz w:val="18"/>
          <w:szCs w:val="18"/>
          <w:u w:val="single"/>
        </w:rPr>
        <w:t>Odpowiedź:</w:t>
      </w:r>
    </w:p>
    <w:p w:rsidR="004910F4" w:rsidRPr="002F7CD0" w:rsidRDefault="004910F4" w:rsidP="002F7CD0">
      <w:pPr>
        <w:autoSpaceDE w:val="0"/>
        <w:autoSpaceDN w:val="0"/>
        <w:adjustRightInd w:val="0"/>
        <w:spacing w:after="0" w:line="360" w:lineRule="auto"/>
        <w:jc w:val="both"/>
        <w:rPr>
          <w:sz w:val="18"/>
          <w:szCs w:val="18"/>
        </w:rPr>
      </w:pPr>
      <w:r w:rsidRPr="002F7CD0">
        <w:rPr>
          <w:sz w:val="18"/>
          <w:szCs w:val="18"/>
        </w:rPr>
        <w:t xml:space="preserve">Zamawiający wyraża zgodę na proponowaną zmianę wysokości kary umownej. Zamawiający nie wyraża zgody na zmianę kary za opóźnienie na karę za zwłokę. </w:t>
      </w:r>
    </w:p>
    <w:p w:rsidR="004910F4" w:rsidRPr="004A5F07" w:rsidRDefault="004910F4" w:rsidP="004A5F07">
      <w:pPr>
        <w:autoSpaceDE w:val="0"/>
        <w:autoSpaceDN w:val="0"/>
        <w:adjustRightInd w:val="0"/>
        <w:spacing w:after="0" w:line="360" w:lineRule="auto"/>
        <w:jc w:val="both"/>
        <w:rPr>
          <w:sz w:val="18"/>
          <w:szCs w:val="18"/>
          <w:u w:val="single"/>
        </w:rPr>
      </w:pPr>
    </w:p>
    <w:p w:rsidR="004910F4" w:rsidRPr="004A5F07" w:rsidRDefault="004910F4" w:rsidP="00CB1072">
      <w:pPr>
        <w:autoSpaceDE w:val="0"/>
        <w:autoSpaceDN w:val="0"/>
        <w:adjustRightInd w:val="0"/>
        <w:spacing w:after="0" w:line="360" w:lineRule="auto"/>
        <w:jc w:val="both"/>
        <w:rPr>
          <w:sz w:val="18"/>
          <w:szCs w:val="18"/>
        </w:rPr>
      </w:pPr>
    </w:p>
    <w:p w:rsidR="004910F4" w:rsidRDefault="004910F4" w:rsidP="00CB1072">
      <w:pPr>
        <w:autoSpaceDE w:val="0"/>
        <w:autoSpaceDN w:val="0"/>
        <w:adjustRightInd w:val="0"/>
        <w:spacing w:after="0" w:line="360" w:lineRule="auto"/>
        <w:jc w:val="both"/>
        <w:rPr>
          <w:sz w:val="18"/>
          <w:szCs w:val="18"/>
        </w:rPr>
      </w:pPr>
      <w:r w:rsidRPr="004A5F07">
        <w:rPr>
          <w:sz w:val="18"/>
          <w:szCs w:val="18"/>
        </w:rPr>
        <w:t>9.</w:t>
      </w:r>
      <w:r w:rsidRPr="004A5F07">
        <w:rPr>
          <w:sz w:val="18"/>
          <w:szCs w:val="18"/>
        </w:rPr>
        <w:tab/>
        <w:t>Zwracamy się z prośbą o zmianę zapisu w III części SIWZ Umowa w §14 ust. 1 pkt.2) z opóźnienie na zwłokę oraz obniżenie wysokości kary umownej z 0,5% na 0,25%.</w:t>
      </w:r>
    </w:p>
    <w:p w:rsidR="004910F4" w:rsidRDefault="004910F4" w:rsidP="004A5F07">
      <w:pPr>
        <w:autoSpaceDE w:val="0"/>
        <w:autoSpaceDN w:val="0"/>
        <w:adjustRightInd w:val="0"/>
        <w:spacing w:after="0" w:line="360" w:lineRule="auto"/>
        <w:jc w:val="both"/>
        <w:rPr>
          <w:sz w:val="18"/>
          <w:szCs w:val="18"/>
          <w:u w:val="single"/>
        </w:rPr>
      </w:pPr>
      <w:r w:rsidRPr="004A5F07">
        <w:rPr>
          <w:sz w:val="18"/>
          <w:szCs w:val="18"/>
          <w:u w:val="single"/>
        </w:rPr>
        <w:t>Odpowiedź:</w:t>
      </w:r>
    </w:p>
    <w:p w:rsidR="004910F4" w:rsidRPr="00F8137A" w:rsidRDefault="004910F4" w:rsidP="00F8137A">
      <w:pPr>
        <w:pStyle w:val="Heading3"/>
        <w:rPr>
          <w:b w:val="0"/>
          <w:bCs w:val="0"/>
          <w:sz w:val="18"/>
          <w:szCs w:val="18"/>
          <w:u w:val="none"/>
        </w:rPr>
      </w:pPr>
      <w:r w:rsidRPr="00F8137A">
        <w:rPr>
          <w:b w:val="0"/>
          <w:bCs w:val="0"/>
          <w:sz w:val="18"/>
          <w:szCs w:val="18"/>
          <w:u w:val="none"/>
        </w:rPr>
        <w:t xml:space="preserve">Zamawiający wyraża zgodę na proponowaną zmianę wysokości kary umownej. Zamawiający nie wyraża zgody na zmianę kary za opóźnienie na karę za zwłokę. </w:t>
      </w:r>
    </w:p>
    <w:p w:rsidR="004910F4" w:rsidRPr="004A5F07" w:rsidRDefault="004910F4" w:rsidP="004A5F07">
      <w:pPr>
        <w:autoSpaceDE w:val="0"/>
        <w:autoSpaceDN w:val="0"/>
        <w:adjustRightInd w:val="0"/>
        <w:spacing w:after="0" w:line="360" w:lineRule="auto"/>
        <w:jc w:val="both"/>
        <w:rPr>
          <w:sz w:val="18"/>
          <w:szCs w:val="18"/>
          <w:u w:val="single"/>
        </w:rPr>
      </w:pPr>
    </w:p>
    <w:p w:rsidR="004910F4" w:rsidRPr="004A5F07" w:rsidRDefault="004910F4" w:rsidP="00CB1072">
      <w:pPr>
        <w:autoSpaceDE w:val="0"/>
        <w:autoSpaceDN w:val="0"/>
        <w:adjustRightInd w:val="0"/>
        <w:spacing w:after="0" w:line="360" w:lineRule="auto"/>
        <w:jc w:val="both"/>
        <w:rPr>
          <w:sz w:val="18"/>
          <w:szCs w:val="18"/>
        </w:rPr>
      </w:pPr>
    </w:p>
    <w:p w:rsidR="004910F4" w:rsidRDefault="004910F4" w:rsidP="00CB1072">
      <w:pPr>
        <w:autoSpaceDE w:val="0"/>
        <w:autoSpaceDN w:val="0"/>
        <w:adjustRightInd w:val="0"/>
        <w:spacing w:after="0" w:line="360" w:lineRule="auto"/>
        <w:jc w:val="both"/>
        <w:rPr>
          <w:sz w:val="18"/>
          <w:szCs w:val="18"/>
        </w:rPr>
      </w:pPr>
      <w:r w:rsidRPr="004A5F07">
        <w:rPr>
          <w:sz w:val="18"/>
          <w:szCs w:val="18"/>
        </w:rPr>
        <w:t>10.</w:t>
      </w:r>
      <w:r w:rsidRPr="004A5F07">
        <w:rPr>
          <w:sz w:val="18"/>
          <w:szCs w:val="18"/>
        </w:rPr>
        <w:tab/>
        <w:t>Zwracamy</w:t>
      </w:r>
      <w:r>
        <w:rPr>
          <w:sz w:val="18"/>
          <w:szCs w:val="18"/>
        </w:rPr>
        <w:t xml:space="preserve"> się z prośbą o zmianę zapisu w I</w:t>
      </w:r>
      <w:r w:rsidRPr="004A5F07">
        <w:rPr>
          <w:sz w:val="18"/>
          <w:szCs w:val="18"/>
        </w:rPr>
        <w:t>ll części SIWZ Umowa w § 14 ust. 1 pkt.3) z opóźnienie na zwłokę oraz obniżenie wysokości kary umownej z 0,25% na 0,1%.</w:t>
      </w:r>
    </w:p>
    <w:p w:rsidR="004910F4" w:rsidRDefault="004910F4" w:rsidP="004A5F07">
      <w:pPr>
        <w:autoSpaceDE w:val="0"/>
        <w:autoSpaceDN w:val="0"/>
        <w:adjustRightInd w:val="0"/>
        <w:spacing w:after="0" w:line="360" w:lineRule="auto"/>
        <w:jc w:val="both"/>
        <w:rPr>
          <w:sz w:val="18"/>
          <w:szCs w:val="18"/>
          <w:u w:val="single"/>
        </w:rPr>
      </w:pPr>
      <w:r w:rsidRPr="004A5F07">
        <w:rPr>
          <w:sz w:val="18"/>
          <w:szCs w:val="18"/>
          <w:u w:val="single"/>
        </w:rPr>
        <w:t>Odpowiedź:</w:t>
      </w:r>
    </w:p>
    <w:p w:rsidR="004910F4" w:rsidRPr="00D1203F" w:rsidRDefault="004910F4" w:rsidP="00D1203F">
      <w:pPr>
        <w:rPr>
          <w:sz w:val="18"/>
          <w:szCs w:val="18"/>
        </w:rPr>
      </w:pPr>
      <w:r w:rsidRPr="00D1203F">
        <w:rPr>
          <w:sz w:val="18"/>
          <w:szCs w:val="18"/>
        </w:rPr>
        <w:t>Zamawiający podtrzymuje zapisy Umowy.</w:t>
      </w:r>
    </w:p>
    <w:p w:rsidR="004910F4" w:rsidRPr="004A5F07" w:rsidRDefault="004910F4" w:rsidP="00CB1072">
      <w:pPr>
        <w:autoSpaceDE w:val="0"/>
        <w:autoSpaceDN w:val="0"/>
        <w:adjustRightInd w:val="0"/>
        <w:spacing w:after="0" w:line="360" w:lineRule="auto"/>
        <w:jc w:val="both"/>
        <w:rPr>
          <w:sz w:val="18"/>
          <w:szCs w:val="18"/>
        </w:rPr>
      </w:pPr>
    </w:p>
    <w:p w:rsidR="004910F4" w:rsidRDefault="004910F4" w:rsidP="00CB1072">
      <w:pPr>
        <w:autoSpaceDE w:val="0"/>
        <w:autoSpaceDN w:val="0"/>
        <w:adjustRightInd w:val="0"/>
        <w:spacing w:after="0" w:line="360" w:lineRule="auto"/>
        <w:jc w:val="both"/>
        <w:rPr>
          <w:sz w:val="18"/>
          <w:szCs w:val="18"/>
        </w:rPr>
      </w:pPr>
      <w:r w:rsidRPr="004A5F07">
        <w:rPr>
          <w:sz w:val="18"/>
          <w:szCs w:val="18"/>
        </w:rPr>
        <w:t>11.</w:t>
      </w:r>
      <w:r w:rsidRPr="004A5F07">
        <w:rPr>
          <w:sz w:val="18"/>
          <w:szCs w:val="18"/>
        </w:rPr>
        <w:tab/>
        <w:t>Zwracamy się z prośbą o zmianę zapisu w</w:t>
      </w:r>
      <w:r>
        <w:rPr>
          <w:sz w:val="18"/>
          <w:szCs w:val="18"/>
        </w:rPr>
        <w:t xml:space="preserve"> I</w:t>
      </w:r>
      <w:r w:rsidRPr="004A5F07">
        <w:rPr>
          <w:sz w:val="18"/>
          <w:szCs w:val="18"/>
        </w:rPr>
        <w:t>ll części SIWZ Umowa w §14 ust. 1 pkt.4) z opóźnienie na zwłokę oraz obniżenie wysokości kary umownej z 0,25% na 0,1%.</w:t>
      </w:r>
    </w:p>
    <w:p w:rsidR="004910F4" w:rsidRPr="004A5F07" w:rsidRDefault="004910F4" w:rsidP="004A5F07">
      <w:pPr>
        <w:autoSpaceDE w:val="0"/>
        <w:autoSpaceDN w:val="0"/>
        <w:adjustRightInd w:val="0"/>
        <w:spacing w:after="0" w:line="360" w:lineRule="auto"/>
        <w:jc w:val="both"/>
        <w:rPr>
          <w:sz w:val="18"/>
          <w:szCs w:val="18"/>
          <w:u w:val="single"/>
        </w:rPr>
      </w:pPr>
      <w:r w:rsidRPr="004A5F07">
        <w:rPr>
          <w:sz w:val="18"/>
          <w:szCs w:val="18"/>
          <w:u w:val="single"/>
        </w:rPr>
        <w:t>Odpowiedź:</w:t>
      </w:r>
    </w:p>
    <w:p w:rsidR="004910F4" w:rsidRPr="00543D26" w:rsidRDefault="004910F4" w:rsidP="00543D26">
      <w:pPr>
        <w:rPr>
          <w:sz w:val="18"/>
          <w:szCs w:val="18"/>
        </w:rPr>
      </w:pPr>
      <w:r w:rsidRPr="00543D26">
        <w:rPr>
          <w:sz w:val="18"/>
          <w:szCs w:val="18"/>
        </w:rPr>
        <w:t>Zamawiający podtrzymuje zapisy Umowy.</w:t>
      </w:r>
    </w:p>
    <w:p w:rsidR="004910F4" w:rsidRPr="004A5F07" w:rsidRDefault="004910F4" w:rsidP="00CB1072">
      <w:pPr>
        <w:autoSpaceDE w:val="0"/>
        <w:autoSpaceDN w:val="0"/>
        <w:adjustRightInd w:val="0"/>
        <w:spacing w:after="0" w:line="360" w:lineRule="auto"/>
        <w:jc w:val="both"/>
        <w:rPr>
          <w:sz w:val="18"/>
          <w:szCs w:val="18"/>
        </w:rPr>
      </w:pPr>
    </w:p>
    <w:p w:rsidR="004910F4" w:rsidRDefault="004910F4" w:rsidP="00CB1072">
      <w:pPr>
        <w:autoSpaceDE w:val="0"/>
        <w:autoSpaceDN w:val="0"/>
        <w:adjustRightInd w:val="0"/>
        <w:spacing w:after="0" w:line="360" w:lineRule="auto"/>
        <w:jc w:val="both"/>
        <w:rPr>
          <w:sz w:val="18"/>
          <w:szCs w:val="18"/>
        </w:rPr>
      </w:pPr>
      <w:r w:rsidRPr="004A5F07">
        <w:rPr>
          <w:sz w:val="18"/>
          <w:szCs w:val="18"/>
        </w:rPr>
        <w:t>12.</w:t>
      </w:r>
      <w:r w:rsidRPr="004A5F07">
        <w:rPr>
          <w:sz w:val="18"/>
          <w:szCs w:val="18"/>
        </w:rPr>
        <w:tab/>
        <w:t>Zwracamy się z prośbą o wykreślenie zapisu w</w:t>
      </w:r>
      <w:r>
        <w:rPr>
          <w:sz w:val="18"/>
          <w:szCs w:val="18"/>
        </w:rPr>
        <w:t xml:space="preserve"> I</w:t>
      </w:r>
      <w:r w:rsidRPr="004A5F07">
        <w:rPr>
          <w:sz w:val="18"/>
          <w:szCs w:val="18"/>
        </w:rPr>
        <w:t>ll części SIWZ Umowa w § 14 ust. 1 pkt. 8).</w:t>
      </w:r>
    </w:p>
    <w:p w:rsidR="004910F4" w:rsidRDefault="004910F4" w:rsidP="004A5F07">
      <w:pPr>
        <w:autoSpaceDE w:val="0"/>
        <w:autoSpaceDN w:val="0"/>
        <w:adjustRightInd w:val="0"/>
        <w:spacing w:after="0" w:line="360" w:lineRule="auto"/>
        <w:jc w:val="both"/>
        <w:rPr>
          <w:sz w:val="18"/>
          <w:szCs w:val="18"/>
          <w:u w:val="single"/>
        </w:rPr>
      </w:pPr>
      <w:r w:rsidRPr="004A5F07">
        <w:rPr>
          <w:sz w:val="18"/>
          <w:szCs w:val="18"/>
          <w:u w:val="single"/>
        </w:rPr>
        <w:t>Odpowiedź:</w:t>
      </w:r>
    </w:p>
    <w:p w:rsidR="004910F4" w:rsidRPr="00F60BD9" w:rsidRDefault="004910F4" w:rsidP="004A5F07">
      <w:pPr>
        <w:autoSpaceDE w:val="0"/>
        <w:autoSpaceDN w:val="0"/>
        <w:adjustRightInd w:val="0"/>
        <w:spacing w:after="0" w:line="360" w:lineRule="auto"/>
        <w:jc w:val="both"/>
        <w:rPr>
          <w:sz w:val="18"/>
          <w:szCs w:val="18"/>
        </w:rPr>
      </w:pPr>
      <w:r w:rsidRPr="00F60BD9">
        <w:rPr>
          <w:sz w:val="18"/>
          <w:szCs w:val="18"/>
        </w:rPr>
        <w:t>Zamawiający podtrzymuje zapisy Umowy.</w:t>
      </w:r>
    </w:p>
    <w:p w:rsidR="004910F4" w:rsidRPr="004A5F07" w:rsidRDefault="004910F4" w:rsidP="00CB1072">
      <w:pPr>
        <w:autoSpaceDE w:val="0"/>
        <w:autoSpaceDN w:val="0"/>
        <w:adjustRightInd w:val="0"/>
        <w:spacing w:after="0" w:line="360" w:lineRule="auto"/>
        <w:jc w:val="both"/>
        <w:rPr>
          <w:sz w:val="18"/>
          <w:szCs w:val="18"/>
        </w:rPr>
      </w:pPr>
    </w:p>
    <w:p w:rsidR="004910F4" w:rsidRDefault="004910F4" w:rsidP="00CB1072">
      <w:pPr>
        <w:autoSpaceDE w:val="0"/>
        <w:autoSpaceDN w:val="0"/>
        <w:adjustRightInd w:val="0"/>
        <w:spacing w:after="0" w:line="360" w:lineRule="auto"/>
        <w:jc w:val="both"/>
        <w:rPr>
          <w:sz w:val="18"/>
          <w:szCs w:val="18"/>
        </w:rPr>
      </w:pPr>
      <w:r w:rsidRPr="004A5F07">
        <w:rPr>
          <w:sz w:val="18"/>
          <w:szCs w:val="18"/>
        </w:rPr>
        <w:t>13.</w:t>
      </w:r>
      <w:r w:rsidRPr="004A5F07">
        <w:rPr>
          <w:sz w:val="18"/>
          <w:szCs w:val="18"/>
        </w:rPr>
        <w:tab/>
        <w:t>Zwracamy się z prośbą o zmianę zapi</w:t>
      </w:r>
      <w:r>
        <w:rPr>
          <w:sz w:val="18"/>
          <w:szCs w:val="18"/>
        </w:rPr>
        <w:t>su w I</w:t>
      </w:r>
      <w:r w:rsidRPr="004A5F07">
        <w:rPr>
          <w:sz w:val="18"/>
          <w:szCs w:val="18"/>
        </w:rPr>
        <w:t>ll części SIWZ Umowa w §14 ust. 1 pkt 9) z wysokości 0,5% na 0,15%.</w:t>
      </w:r>
    </w:p>
    <w:p w:rsidR="004910F4" w:rsidRDefault="004910F4" w:rsidP="004A5F07">
      <w:pPr>
        <w:autoSpaceDE w:val="0"/>
        <w:autoSpaceDN w:val="0"/>
        <w:adjustRightInd w:val="0"/>
        <w:spacing w:after="0" w:line="360" w:lineRule="auto"/>
        <w:jc w:val="both"/>
        <w:rPr>
          <w:sz w:val="18"/>
          <w:szCs w:val="18"/>
          <w:u w:val="single"/>
        </w:rPr>
      </w:pPr>
      <w:r w:rsidRPr="004A5F07">
        <w:rPr>
          <w:sz w:val="18"/>
          <w:szCs w:val="18"/>
          <w:u w:val="single"/>
        </w:rPr>
        <w:t>Odpowiedź:</w:t>
      </w:r>
    </w:p>
    <w:p w:rsidR="004910F4" w:rsidRPr="00827F65" w:rsidRDefault="004910F4" w:rsidP="00827F65">
      <w:pPr>
        <w:autoSpaceDE w:val="0"/>
        <w:autoSpaceDN w:val="0"/>
        <w:adjustRightInd w:val="0"/>
        <w:spacing w:after="0" w:line="360" w:lineRule="auto"/>
        <w:jc w:val="both"/>
        <w:rPr>
          <w:sz w:val="18"/>
          <w:szCs w:val="18"/>
        </w:rPr>
      </w:pPr>
      <w:r w:rsidRPr="00827F65">
        <w:rPr>
          <w:sz w:val="18"/>
          <w:szCs w:val="18"/>
        </w:rPr>
        <w:t xml:space="preserve">Zamawiający wyraża zgodę na proponowaną zmianę wysokości kary umownej. Zamawiający dokona stosownej zmiany treści SIWZ. </w:t>
      </w:r>
    </w:p>
    <w:p w:rsidR="004910F4" w:rsidRPr="004A5F07" w:rsidRDefault="004910F4" w:rsidP="004A5F07">
      <w:pPr>
        <w:autoSpaceDE w:val="0"/>
        <w:autoSpaceDN w:val="0"/>
        <w:adjustRightInd w:val="0"/>
        <w:spacing w:after="0" w:line="360" w:lineRule="auto"/>
        <w:jc w:val="both"/>
        <w:rPr>
          <w:sz w:val="18"/>
          <w:szCs w:val="18"/>
          <w:u w:val="single"/>
        </w:rPr>
      </w:pPr>
    </w:p>
    <w:p w:rsidR="004910F4" w:rsidRPr="004A5F07" w:rsidRDefault="004910F4" w:rsidP="00CB1072">
      <w:pPr>
        <w:autoSpaceDE w:val="0"/>
        <w:autoSpaceDN w:val="0"/>
        <w:adjustRightInd w:val="0"/>
        <w:spacing w:after="0" w:line="360" w:lineRule="auto"/>
        <w:jc w:val="both"/>
        <w:rPr>
          <w:sz w:val="18"/>
          <w:szCs w:val="18"/>
        </w:rPr>
      </w:pPr>
    </w:p>
    <w:p w:rsidR="004910F4" w:rsidRDefault="004910F4" w:rsidP="00CB1072">
      <w:pPr>
        <w:autoSpaceDE w:val="0"/>
        <w:autoSpaceDN w:val="0"/>
        <w:adjustRightInd w:val="0"/>
        <w:spacing w:after="0" w:line="360" w:lineRule="auto"/>
        <w:jc w:val="both"/>
        <w:rPr>
          <w:sz w:val="18"/>
          <w:szCs w:val="18"/>
        </w:rPr>
      </w:pPr>
      <w:r w:rsidRPr="004A5F07">
        <w:rPr>
          <w:sz w:val="18"/>
          <w:szCs w:val="18"/>
        </w:rPr>
        <w:t>14.</w:t>
      </w:r>
      <w:r w:rsidRPr="004A5F07">
        <w:rPr>
          <w:sz w:val="18"/>
          <w:szCs w:val="18"/>
        </w:rPr>
        <w:tab/>
        <w:t>Zwracamy się z prośbą</w:t>
      </w:r>
      <w:r>
        <w:rPr>
          <w:sz w:val="18"/>
          <w:szCs w:val="18"/>
        </w:rPr>
        <w:t xml:space="preserve"> o zmianę zapisu w II</w:t>
      </w:r>
      <w:r w:rsidRPr="004A5F07">
        <w:rPr>
          <w:sz w:val="18"/>
          <w:szCs w:val="18"/>
        </w:rPr>
        <w:t>l części SIWZ Umowa w §14 ust. 1 pkt 10) z wysokości 0,5% na 0,15%.</w:t>
      </w:r>
    </w:p>
    <w:p w:rsidR="004910F4" w:rsidRDefault="004910F4" w:rsidP="004A5F07">
      <w:pPr>
        <w:autoSpaceDE w:val="0"/>
        <w:autoSpaceDN w:val="0"/>
        <w:adjustRightInd w:val="0"/>
        <w:spacing w:after="0" w:line="360" w:lineRule="auto"/>
        <w:jc w:val="both"/>
        <w:rPr>
          <w:sz w:val="18"/>
          <w:szCs w:val="18"/>
          <w:u w:val="single"/>
        </w:rPr>
      </w:pPr>
      <w:r w:rsidRPr="004A5F07">
        <w:rPr>
          <w:sz w:val="18"/>
          <w:szCs w:val="18"/>
          <w:u w:val="single"/>
        </w:rPr>
        <w:t>Odpowiedź:</w:t>
      </w:r>
    </w:p>
    <w:p w:rsidR="004910F4" w:rsidRPr="00827F65" w:rsidRDefault="004910F4" w:rsidP="003403E3">
      <w:pPr>
        <w:autoSpaceDE w:val="0"/>
        <w:autoSpaceDN w:val="0"/>
        <w:adjustRightInd w:val="0"/>
        <w:spacing w:after="0" w:line="360" w:lineRule="auto"/>
        <w:jc w:val="both"/>
        <w:rPr>
          <w:sz w:val="18"/>
          <w:szCs w:val="18"/>
        </w:rPr>
      </w:pPr>
      <w:r w:rsidRPr="00827F65">
        <w:rPr>
          <w:sz w:val="18"/>
          <w:szCs w:val="18"/>
        </w:rPr>
        <w:t xml:space="preserve">Zamawiający wyraża zgodę na proponowaną zmianę wysokości kary umownej. Zamawiający dokona stosownej zmiany treści SIWZ. </w:t>
      </w:r>
    </w:p>
    <w:p w:rsidR="004910F4" w:rsidRPr="004A5F07" w:rsidRDefault="004910F4" w:rsidP="004A5F07">
      <w:pPr>
        <w:autoSpaceDE w:val="0"/>
        <w:autoSpaceDN w:val="0"/>
        <w:adjustRightInd w:val="0"/>
        <w:spacing w:after="0" w:line="360" w:lineRule="auto"/>
        <w:jc w:val="both"/>
        <w:rPr>
          <w:sz w:val="18"/>
          <w:szCs w:val="18"/>
          <w:u w:val="single"/>
        </w:rPr>
      </w:pPr>
    </w:p>
    <w:p w:rsidR="004910F4" w:rsidRPr="004A5F07" w:rsidRDefault="004910F4" w:rsidP="00CB1072">
      <w:pPr>
        <w:autoSpaceDE w:val="0"/>
        <w:autoSpaceDN w:val="0"/>
        <w:adjustRightInd w:val="0"/>
        <w:spacing w:after="0" w:line="360" w:lineRule="auto"/>
        <w:jc w:val="both"/>
        <w:rPr>
          <w:sz w:val="18"/>
          <w:szCs w:val="18"/>
        </w:rPr>
      </w:pPr>
    </w:p>
    <w:p w:rsidR="004910F4" w:rsidRDefault="004910F4" w:rsidP="00CB1072">
      <w:pPr>
        <w:autoSpaceDE w:val="0"/>
        <w:autoSpaceDN w:val="0"/>
        <w:adjustRightInd w:val="0"/>
        <w:spacing w:after="0" w:line="360" w:lineRule="auto"/>
        <w:jc w:val="both"/>
        <w:rPr>
          <w:sz w:val="18"/>
          <w:szCs w:val="18"/>
        </w:rPr>
      </w:pPr>
      <w:r w:rsidRPr="004A5F07">
        <w:rPr>
          <w:sz w:val="18"/>
          <w:szCs w:val="18"/>
        </w:rPr>
        <w:t>15.</w:t>
      </w:r>
      <w:r w:rsidRPr="004A5F07">
        <w:rPr>
          <w:sz w:val="18"/>
          <w:szCs w:val="18"/>
        </w:rPr>
        <w:tab/>
        <w:t>Zwracamy się z prośbą</w:t>
      </w:r>
      <w:r>
        <w:rPr>
          <w:sz w:val="18"/>
          <w:szCs w:val="18"/>
        </w:rPr>
        <w:t xml:space="preserve"> o zmianę zapisu w I</w:t>
      </w:r>
      <w:r w:rsidRPr="004A5F07">
        <w:rPr>
          <w:sz w:val="18"/>
          <w:szCs w:val="18"/>
        </w:rPr>
        <w:t>ll części SIWZ Umowa w §14 ust. 1 pkt 11) z wysokości 5,0% na 1%.</w:t>
      </w:r>
    </w:p>
    <w:p w:rsidR="004910F4" w:rsidRDefault="004910F4" w:rsidP="004A5F07">
      <w:pPr>
        <w:autoSpaceDE w:val="0"/>
        <w:autoSpaceDN w:val="0"/>
        <w:adjustRightInd w:val="0"/>
        <w:spacing w:after="0" w:line="360" w:lineRule="auto"/>
        <w:jc w:val="both"/>
        <w:rPr>
          <w:sz w:val="18"/>
          <w:szCs w:val="18"/>
          <w:u w:val="single"/>
        </w:rPr>
      </w:pPr>
      <w:r w:rsidRPr="004A5F07">
        <w:rPr>
          <w:sz w:val="18"/>
          <w:szCs w:val="18"/>
          <w:u w:val="single"/>
        </w:rPr>
        <w:t>Odpowiedź:</w:t>
      </w:r>
    </w:p>
    <w:p w:rsidR="004910F4" w:rsidRPr="00827F65" w:rsidRDefault="004910F4" w:rsidP="00B6482B">
      <w:pPr>
        <w:autoSpaceDE w:val="0"/>
        <w:autoSpaceDN w:val="0"/>
        <w:adjustRightInd w:val="0"/>
        <w:spacing w:after="0" w:line="360" w:lineRule="auto"/>
        <w:jc w:val="both"/>
        <w:rPr>
          <w:sz w:val="18"/>
          <w:szCs w:val="18"/>
        </w:rPr>
      </w:pPr>
      <w:r w:rsidRPr="00827F65">
        <w:rPr>
          <w:sz w:val="18"/>
          <w:szCs w:val="18"/>
        </w:rPr>
        <w:t xml:space="preserve">Zamawiający wyraża zgodę na proponowaną zmianę wysokości kary umownej. Zamawiający dokona stosownej zmiany treści SIWZ. </w:t>
      </w:r>
    </w:p>
    <w:p w:rsidR="004910F4" w:rsidRPr="004A5F07" w:rsidRDefault="004910F4" w:rsidP="004A5F07">
      <w:pPr>
        <w:autoSpaceDE w:val="0"/>
        <w:autoSpaceDN w:val="0"/>
        <w:adjustRightInd w:val="0"/>
        <w:spacing w:after="0" w:line="360" w:lineRule="auto"/>
        <w:jc w:val="both"/>
        <w:rPr>
          <w:sz w:val="18"/>
          <w:szCs w:val="18"/>
          <w:u w:val="single"/>
        </w:rPr>
      </w:pPr>
    </w:p>
    <w:p w:rsidR="004910F4" w:rsidRPr="004A5F07" w:rsidRDefault="004910F4" w:rsidP="00CB1072">
      <w:pPr>
        <w:autoSpaceDE w:val="0"/>
        <w:autoSpaceDN w:val="0"/>
        <w:adjustRightInd w:val="0"/>
        <w:spacing w:after="0" w:line="360" w:lineRule="auto"/>
        <w:jc w:val="both"/>
        <w:rPr>
          <w:sz w:val="18"/>
          <w:szCs w:val="18"/>
        </w:rPr>
      </w:pPr>
    </w:p>
    <w:p w:rsidR="004910F4" w:rsidRDefault="004910F4" w:rsidP="00CB1072">
      <w:pPr>
        <w:autoSpaceDE w:val="0"/>
        <w:autoSpaceDN w:val="0"/>
        <w:adjustRightInd w:val="0"/>
        <w:spacing w:after="0" w:line="360" w:lineRule="auto"/>
        <w:jc w:val="both"/>
        <w:rPr>
          <w:sz w:val="18"/>
          <w:szCs w:val="18"/>
        </w:rPr>
      </w:pPr>
      <w:r w:rsidRPr="004A5F07">
        <w:rPr>
          <w:sz w:val="18"/>
          <w:szCs w:val="18"/>
        </w:rPr>
        <w:t>16.</w:t>
      </w:r>
      <w:r w:rsidRPr="004A5F07">
        <w:rPr>
          <w:sz w:val="18"/>
          <w:szCs w:val="18"/>
        </w:rPr>
        <w:tab/>
        <w:t>Zwracamy się z prośbą o wykreślenie zapisu w</w:t>
      </w:r>
      <w:r>
        <w:rPr>
          <w:sz w:val="18"/>
          <w:szCs w:val="18"/>
        </w:rPr>
        <w:t xml:space="preserve"> I</w:t>
      </w:r>
      <w:r w:rsidRPr="004A5F07">
        <w:rPr>
          <w:sz w:val="18"/>
          <w:szCs w:val="18"/>
        </w:rPr>
        <w:t>ll części SIWZ Umowa w § 14 ust. 1 pkt. 15).</w:t>
      </w:r>
    </w:p>
    <w:p w:rsidR="004910F4" w:rsidRDefault="004910F4" w:rsidP="004A5F07">
      <w:pPr>
        <w:autoSpaceDE w:val="0"/>
        <w:autoSpaceDN w:val="0"/>
        <w:adjustRightInd w:val="0"/>
        <w:spacing w:after="0" w:line="360" w:lineRule="auto"/>
        <w:jc w:val="both"/>
        <w:rPr>
          <w:sz w:val="18"/>
          <w:szCs w:val="18"/>
          <w:u w:val="single"/>
        </w:rPr>
      </w:pPr>
      <w:r w:rsidRPr="004A5F07">
        <w:rPr>
          <w:sz w:val="18"/>
          <w:szCs w:val="18"/>
          <w:u w:val="single"/>
        </w:rPr>
        <w:t>Odpowiedź:</w:t>
      </w:r>
    </w:p>
    <w:p w:rsidR="004910F4" w:rsidRDefault="004910F4" w:rsidP="00D23C8C">
      <w:pPr>
        <w:autoSpaceDE w:val="0"/>
        <w:autoSpaceDN w:val="0"/>
        <w:adjustRightInd w:val="0"/>
        <w:spacing w:after="0" w:line="360" w:lineRule="auto"/>
        <w:jc w:val="both"/>
        <w:rPr>
          <w:sz w:val="18"/>
          <w:szCs w:val="18"/>
        </w:rPr>
      </w:pPr>
      <w:r w:rsidRPr="00D23C8C">
        <w:rPr>
          <w:sz w:val="18"/>
          <w:szCs w:val="18"/>
        </w:rPr>
        <w:t xml:space="preserve">Zamawiający </w:t>
      </w:r>
      <w:r>
        <w:rPr>
          <w:sz w:val="18"/>
          <w:szCs w:val="18"/>
        </w:rPr>
        <w:t xml:space="preserve">wyraża zgodę na wykreślenie </w:t>
      </w:r>
      <w:r w:rsidRPr="004A5F07">
        <w:rPr>
          <w:sz w:val="18"/>
          <w:szCs w:val="18"/>
        </w:rPr>
        <w:t>w § 14 ust. 1 pkt. 15).</w:t>
      </w:r>
    </w:p>
    <w:p w:rsidR="004910F4" w:rsidRPr="00D23C8C" w:rsidRDefault="004910F4" w:rsidP="004A5F07">
      <w:pPr>
        <w:autoSpaceDE w:val="0"/>
        <w:autoSpaceDN w:val="0"/>
        <w:adjustRightInd w:val="0"/>
        <w:spacing w:after="0" w:line="360" w:lineRule="auto"/>
        <w:jc w:val="both"/>
        <w:rPr>
          <w:sz w:val="18"/>
          <w:szCs w:val="18"/>
        </w:rPr>
      </w:pPr>
    </w:p>
    <w:p w:rsidR="004910F4" w:rsidRPr="004A5F07" w:rsidRDefault="004910F4" w:rsidP="00CB1072">
      <w:pPr>
        <w:autoSpaceDE w:val="0"/>
        <w:autoSpaceDN w:val="0"/>
        <w:adjustRightInd w:val="0"/>
        <w:spacing w:after="0" w:line="360" w:lineRule="auto"/>
        <w:jc w:val="both"/>
        <w:rPr>
          <w:sz w:val="18"/>
          <w:szCs w:val="18"/>
        </w:rPr>
      </w:pPr>
    </w:p>
    <w:p w:rsidR="004910F4" w:rsidRDefault="004910F4" w:rsidP="00CB1072">
      <w:pPr>
        <w:autoSpaceDE w:val="0"/>
        <w:autoSpaceDN w:val="0"/>
        <w:adjustRightInd w:val="0"/>
        <w:spacing w:after="0" w:line="360" w:lineRule="auto"/>
        <w:jc w:val="both"/>
        <w:rPr>
          <w:sz w:val="18"/>
          <w:szCs w:val="18"/>
        </w:rPr>
      </w:pPr>
      <w:r w:rsidRPr="004A5F07">
        <w:rPr>
          <w:sz w:val="18"/>
          <w:szCs w:val="18"/>
        </w:rPr>
        <w:t>17.</w:t>
      </w:r>
      <w:r w:rsidRPr="004A5F07">
        <w:rPr>
          <w:sz w:val="18"/>
          <w:szCs w:val="18"/>
        </w:rPr>
        <w:tab/>
        <w:t>Zwracamy się z prośbą o zmianę zapisu w</w:t>
      </w:r>
      <w:r>
        <w:rPr>
          <w:sz w:val="18"/>
          <w:szCs w:val="18"/>
        </w:rPr>
        <w:t xml:space="preserve"> I</w:t>
      </w:r>
      <w:r w:rsidRPr="004A5F07">
        <w:rPr>
          <w:sz w:val="18"/>
          <w:szCs w:val="18"/>
        </w:rPr>
        <w:t>ll części SIWZ Umowa w § 14 ust. 1 pkt 16) z wysokości 25 tys. zł na 1 tys. zł.</w:t>
      </w:r>
    </w:p>
    <w:p w:rsidR="004910F4" w:rsidRPr="004A5F07" w:rsidRDefault="004910F4" w:rsidP="004A5F07">
      <w:pPr>
        <w:autoSpaceDE w:val="0"/>
        <w:autoSpaceDN w:val="0"/>
        <w:adjustRightInd w:val="0"/>
        <w:spacing w:after="0" w:line="360" w:lineRule="auto"/>
        <w:jc w:val="both"/>
        <w:rPr>
          <w:sz w:val="18"/>
          <w:szCs w:val="18"/>
          <w:u w:val="single"/>
        </w:rPr>
      </w:pPr>
      <w:r w:rsidRPr="004A5F07">
        <w:rPr>
          <w:sz w:val="18"/>
          <w:szCs w:val="18"/>
          <w:u w:val="single"/>
        </w:rPr>
        <w:t>Odpowiedź:</w:t>
      </w:r>
    </w:p>
    <w:p w:rsidR="004910F4" w:rsidRPr="00F60BD9" w:rsidRDefault="004910F4" w:rsidP="00486F87">
      <w:pPr>
        <w:autoSpaceDE w:val="0"/>
        <w:autoSpaceDN w:val="0"/>
        <w:adjustRightInd w:val="0"/>
        <w:spacing w:after="0" w:line="360" w:lineRule="auto"/>
        <w:jc w:val="both"/>
        <w:rPr>
          <w:sz w:val="18"/>
          <w:szCs w:val="18"/>
        </w:rPr>
      </w:pPr>
      <w:r w:rsidRPr="00F60BD9">
        <w:rPr>
          <w:sz w:val="18"/>
          <w:szCs w:val="18"/>
        </w:rPr>
        <w:t>Zamawiający podtrzymuje zapisy Umowy.</w:t>
      </w:r>
    </w:p>
    <w:p w:rsidR="004910F4" w:rsidRDefault="004910F4" w:rsidP="00CB1072">
      <w:pPr>
        <w:autoSpaceDE w:val="0"/>
        <w:autoSpaceDN w:val="0"/>
        <w:adjustRightInd w:val="0"/>
        <w:spacing w:after="0" w:line="360" w:lineRule="auto"/>
        <w:jc w:val="both"/>
        <w:rPr>
          <w:sz w:val="18"/>
          <w:szCs w:val="18"/>
        </w:rPr>
      </w:pPr>
    </w:p>
    <w:p w:rsidR="004910F4" w:rsidRPr="004A5F07" w:rsidRDefault="004910F4" w:rsidP="00CB1072">
      <w:pPr>
        <w:autoSpaceDE w:val="0"/>
        <w:autoSpaceDN w:val="0"/>
        <w:adjustRightInd w:val="0"/>
        <w:spacing w:after="0" w:line="360" w:lineRule="auto"/>
        <w:jc w:val="both"/>
        <w:rPr>
          <w:sz w:val="18"/>
          <w:szCs w:val="18"/>
        </w:rPr>
      </w:pPr>
    </w:p>
    <w:p w:rsidR="004910F4" w:rsidRDefault="004910F4" w:rsidP="00CB1072">
      <w:pPr>
        <w:autoSpaceDE w:val="0"/>
        <w:autoSpaceDN w:val="0"/>
        <w:adjustRightInd w:val="0"/>
        <w:spacing w:after="0" w:line="360" w:lineRule="auto"/>
        <w:jc w:val="both"/>
        <w:rPr>
          <w:sz w:val="18"/>
          <w:szCs w:val="18"/>
        </w:rPr>
      </w:pPr>
      <w:r w:rsidRPr="004A5F07">
        <w:rPr>
          <w:sz w:val="18"/>
          <w:szCs w:val="18"/>
        </w:rPr>
        <w:t>18.</w:t>
      </w:r>
      <w:r w:rsidRPr="004A5F07">
        <w:rPr>
          <w:sz w:val="18"/>
          <w:szCs w:val="18"/>
        </w:rPr>
        <w:tab/>
        <w:t>Zwracamy się z prośbą o wyjaśnienie i wprowadzenie definicji Podmiotu trzeciego w zapisie w</w:t>
      </w:r>
      <w:r>
        <w:rPr>
          <w:sz w:val="18"/>
          <w:szCs w:val="18"/>
        </w:rPr>
        <w:t xml:space="preserve"> I</w:t>
      </w:r>
      <w:r w:rsidRPr="004A5F07">
        <w:rPr>
          <w:sz w:val="18"/>
          <w:szCs w:val="18"/>
        </w:rPr>
        <w:t>ll części SIWZ Umowa w §14</w:t>
      </w:r>
      <w:r>
        <w:rPr>
          <w:sz w:val="18"/>
          <w:szCs w:val="18"/>
        </w:rPr>
        <w:t xml:space="preserve"> </w:t>
      </w:r>
      <w:r w:rsidRPr="004A5F07">
        <w:rPr>
          <w:sz w:val="18"/>
          <w:szCs w:val="18"/>
        </w:rPr>
        <w:t>ust. 1 pkt 20). Wykonawca przejmując Teren budowy jest zobligowany do zgłaszania Zamawiającemu Podwykonawców/Dalszych Podwykonawców. Na Teren budowy będą również dostarczane sprzęty, materiały i dostawy, które nie podlegają zgłoszeniu Zamawiającemu ze względu na brak solidarnej odpowiedzialności wynikającej z przepisów Kodeksu cywilnego oraz Prawa zamówień publicznych. W ocenie Wykonawcy nałożenie takiej kary uznać należy za bezzasadne i zbyt szerokie. Zwracamy się, zatem z prośbą o wykreślenie zapisu.</w:t>
      </w:r>
    </w:p>
    <w:p w:rsidR="004910F4" w:rsidRDefault="004910F4" w:rsidP="004A5F07">
      <w:pPr>
        <w:autoSpaceDE w:val="0"/>
        <w:autoSpaceDN w:val="0"/>
        <w:adjustRightInd w:val="0"/>
        <w:spacing w:after="0" w:line="360" w:lineRule="auto"/>
        <w:jc w:val="both"/>
        <w:rPr>
          <w:sz w:val="18"/>
          <w:szCs w:val="18"/>
          <w:u w:val="single"/>
        </w:rPr>
      </w:pPr>
    </w:p>
    <w:p w:rsidR="004910F4" w:rsidRPr="004A5F07" w:rsidRDefault="004910F4" w:rsidP="004A5F07">
      <w:pPr>
        <w:autoSpaceDE w:val="0"/>
        <w:autoSpaceDN w:val="0"/>
        <w:adjustRightInd w:val="0"/>
        <w:spacing w:after="0" w:line="360" w:lineRule="auto"/>
        <w:jc w:val="both"/>
        <w:rPr>
          <w:sz w:val="18"/>
          <w:szCs w:val="18"/>
          <w:u w:val="single"/>
        </w:rPr>
      </w:pPr>
      <w:r w:rsidRPr="004A5F07">
        <w:rPr>
          <w:sz w:val="18"/>
          <w:szCs w:val="18"/>
          <w:u w:val="single"/>
        </w:rPr>
        <w:t>Odpowiedź:</w:t>
      </w:r>
    </w:p>
    <w:p w:rsidR="004910F4" w:rsidRDefault="004910F4" w:rsidP="00CB1072">
      <w:pPr>
        <w:autoSpaceDE w:val="0"/>
        <w:autoSpaceDN w:val="0"/>
        <w:adjustRightInd w:val="0"/>
        <w:spacing w:after="0" w:line="360" w:lineRule="auto"/>
        <w:jc w:val="both"/>
        <w:rPr>
          <w:sz w:val="18"/>
          <w:szCs w:val="18"/>
        </w:rPr>
      </w:pPr>
      <w:r>
        <w:rPr>
          <w:sz w:val="18"/>
          <w:szCs w:val="18"/>
        </w:rPr>
        <w:t xml:space="preserve">Podmiot trzeci to podmiot o którym mowa w art. 22a ust. 1 ustawy Prawo zamówień publicznych. Zamawiający wprowadził definicję podmiotu trzeciego do Umowy. </w:t>
      </w:r>
    </w:p>
    <w:p w:rsidR="004910F4" w:rsidRPr="004A5F07" w:rsidRDefault="004910F4" w:rsidP="00CB1072">
      <w:pPr>
        <w:autoSpaceDE w:val="0"/>
        <w:autoSpaceDN w:val="0"/>
        <w:adjustRightInd w:val="0"/>
        <w:spacing w:after="0" w:line="360" w:lineRule="auto"/>
        <w:jc w:val="both"/>
        <w:rPr>
          <w:sz w:val="18"/>
          <w:szCs w:val="18"/>
        </w:rPr>
      </w:pPr>
    </w:p>
    <w:p w:rsidR="004910F4" w:rsidRDefault="004910F4" w:rsidP="00CB1072">
      <w:pPr>
        <w:autoSpaceDE w:val="0"/>
        <w:autoSpaceDN w:val="0"/>
        <w:adjustRightInd w:val="0"/>
        <w:spacing w:after="0" w:line="360" w:lineRule="auto"/>
        <w:jc w:val="both"/>
        <w:rPr>
          <w:sz w:val="18"/>
          <w:szCs w:val="18"/>
        </w:rPr>
      </w:pPr>
      <w:r w:rsidRPr="004A5F07">
        <w:rPr>
          <w:sz w:val="18"/>
          <w:szCs w:val="18"/>
        </w:rPr>
        <w:t>19.</w:t>
      </w:r>
      <w:r w:rsidRPr="004A5F07">
        <w:rPr>
          <w:sz w:val="18"/>
          <w:szCs w:val="18"/>
        </w:rPr>
        <w:tab/>
        <w:t>Zwracamy się z prośbą</w:t>
      </w:r>
      <w:r>
        <w:rPr>
          <w:sz w:val="18"/>
          <w:szCs w:val="18"/>
        </w:rPr>
        <w:t xml:space="preserve"> </w:t>
      </w:r>
      <w:r w:rsidRPr="004A5F07">
        <w:rPr>
          <w:sz w:val="18"/>
          <w:szCs w:val="18"/>
        </w:rPr>
        <w:t>o zmianę zapisu w III części SIWZ Umowa w §14 ust. 1 pkt 23) z wysokości 0,25% na 0,05%.</w:t>
      </w:r>
    </w:p>
    <w:p w:rsidR="004910F4" w:rsidRDefault="004910F4" w:rsidP="004A5F07">
      <w:pPr>
        <w:autoSpaceDE w:val="0"/>
        <w:autoSpaceDN w:val="0"/>
        <w:adjustRightInd w:val="0"/>
        <w:spacing w:after="0" w:line="360" w:lineRule="auto"/>
        <w:jc w:val="both"/>
        <w:rPr>
          <w:sz w:val="18"/>
          <w:szCs w:val="18"/>
          <w:u w:val="single"/>
        </w:rPr>
      </w:pPr>
      <w:r w:rsidRPr="004A5F07">
        <w:rPr>
          <w:sz w:val="18"/>
          <w:szCs w:val="18"/>
          <w:u w:val="single"/>
        </w:rPr>
        <w:t>Odpowiedź:</w:t>
      </w:r>
    </w:p>
    <w:p w:rsidR="004910F4" w:rsidRPr="001F6ABA" w:rsidRDefault="004910F4" w:rsidP="004A5F07">
      <w:pPr>
        <w:autoSpaceDE w:val="0"/>
        <w:autoSpaceDN w:val="0"/>
        <w:adjustRightInd w:val="0"/>
        <w:spacing w:after="0" w:line="360" w:lineRule="auto"/>
        <w:jc w:val="both"/>
        <w:rPr>
          <w:sz w:val="18"/>
          <w:szCs w:val="18"/>
        </w:rPr>
      </w:pPr>
      <w:r w:rsidRPr="001F6ABA">
        <w:rPr>
          <w:sz w:val="18"/>
          <w:szCs w:val="18"/>
        </w:rPr>
        <w:t xml:space="preserve">Zamawiający </w:t>
      </w:r>
      <w:r>
        <w:rPr>
          <w:sz w:val="18"/>
          <w:szCs w:val="18"/>
        </w:rPr>
        <w:t xml:space="preserve">zmieni wysokość kary umownej na 0,15%. </w:t>
      </w:r>
    </w:p>
    <w:p w:rsidR="004910F4" w:rsidRPr="004A5F07" w:rsidRDefault="004910F4" w:rsidP="00CB1072">
      <w:pPr>
        <w:autoSpaceDE w:val="0"/>
        <w:autoSpaceDN w:val="0"/>
        <w:adjustRightInd w:val="0"/>
        <w:spacing w:after="0" w:line="360" w:lineRule="auto"/>
        <w:jc w:val="both"/>
        <w:rPr>
          <w:sz w:val="18"/>
          <w:szCs w:val="18"/>
        </w:rPr>
      </w:pPr>
    </w:p>
    <w:p w:rsidR="004910F4" w:rsidRDefault="004910F4" w:rsidP="00CB1072">
      <w:pPr>
        <w:autoSpaceDE w:val="0"/>
        <w:autoSpaceDN w:val="0"/>
        <w:adjustRightInd w:val="0"/>
        <w:spacing w:after="0" w:line="360" w:lineRule="auto"/>
        <w:jc w:val="both"/>
        <w:rPr>
          <w:sz w:val="18"/>
          <w:szCs w:val="18"/>
        </w:rPr>
      </w:pPr>
      <w:r w:rsidRPr="004A5F07">
        <w:rPr>
          <w:sz w:val="18"/>
          <w:szCs w:val="18"/>
        </w:rPr>
        <w:t>20.</w:t>
      </w:r>
      <w:r w:rsidRPr="004A5F07">
        <w:rPr>
          <w:sz w:val="18"/>
          <w:szCs w:val="18"/>
        </w:rPr>
        <w:tab/>
        <w:t>Zwracamy się</w:t>
      </w:r>
      <w:r>
        <w:rPr>
          <w:sz w:val="18"/>
          <w:szCs w:val="18"/>
        </w:rPr>
        <w:t xml:space="preserve"> z prośbą o zmianę zapisu w III części SI</w:t>
      </w:r>
      <w:r w:rsidRPr="004A5F07">
        <w:rPr>
          <w:sz w:val="18"/>
          <w:szCs w:val="18"/>
        </w:rPr>
        <w:t>WZ Umowa w § 14 ust. 1 pkt 24) z wysokości 0,25% na 0,05%.</w:t>
      </w:r>
    </w:p>
    <w:p w:rsidR="004910F4" w:rsidRDefault="004910F4" w:rsidP="004A5F07">
      <w:pPr>
        <w:autoSpaceDE w:val="0"/>
        <w:autoSpaceDN w:val="0"/>
        <w:adjustRightInd w:val="0"/>
        <w:spacing w:after="0" w:line="360" w:lineRule="auto"/>
        <w:jc w:val="both"/>
        <w:rPr>
          <w:sz w:val="18"/>
          <w:szCs w:val="18"/>
          <w:u w:val="single"/>
        </w:rPr>
      </w:pPr>
      <w:r w:rsidRPr="004A5F07">
        <w:rPr>
          <w:sz w:val="18"/>
          <w:szCs w:val="18"/>
          <w:u w:val="single"/>
        </w:rPr>
        <w:t>Odpowiedź:</w:t>
      </w:r>
    </w:p>
    <w:p w:rsidR="004910F4" w:rsidRPr="005A1692" w:rsidRDefault="004910F4" w:rsidP="004A5F07">
      <w:pPr>
        <w:autoSpaceDE w:val="0"/>
        <w:autoSpaceDN w:val="0"/>
        <w:adjustRightInd w:val="0"/>
        <w:spacing w:after="0" w:line="360" w:lineRule="auto"/>
        <w:jc w:val="both"/>
        <w:rPr>
          <w:sz w:val="18"/>
          <w:szCs w:val="18"/>
        </w:rPr>
      </w:pPr>
      <w:r w:rsidRPr="00F8137A">
        <w:rPr>
          <w:sz w:val="18"/>
          <w:szCs w:val="18"/>
        </w:rPr>
        <w:t xml:space="preserve">Zamawiający </w:t>
      </w:r>
      <w:r w:rsidRPr="005A1692">
        <w:rPr>
          <w:sz w:val="18"/>
          <w:szCs w:val="18"/>
        </w:rPr>
        <w:t>wyraża zgodę na proponowaną zmianę wysokości kary umownej.</w:t>
      </w:r>
    </w:p>
    <w:p w:rsidR="004910F4" w:rsidRPr="004A5F07" w:rsidRDefault="004910F4" w:rsidP="00CB1072">
      <w:pPr>
        <w:autoSpaceDE w:val="0"/>
        <w:autoSpaceDN w:val="0"/>
        <w:adjustRightInd w:val="0"/>
        <w:spacing w:after="0" w:line="360" w:lineRule="auto"/>
        <w:jc w:val="both"/>
        <w:rPr>
          <w:sz w:val="18"/>
          <w:szCs w:val="18"/>
        </w:rPr>
      </w:pPr>
    </w:p>
    <w:p w:rsidR="004910F4" w:rsidRDefault="004910F4" w:rsidP="00CB1072">
      <w:pPr>
        <w:autoSpaceDE w:val="0"/>
        <w:autoSpaceDN w:val="0"/>
        <w:adjustRightInd w:val="0"/>
        <w:spacing w:after="0" w:line="360" w:lineRule="auto"/>
        <w:jc w:val="both"/>
        <w:rPr>
          <w:sz w:val="18"/>
          <w:szCs w:val="18"/>
        </w:rPr>
      </w:pPr>
      <w:r w:rsidRPr="004A5F07">
        <w:rPr>
          <w:sz w:val="18"/>
          <w:szCs w:val="18"/>
        </w:rPr>
        <w:t>21.</w:t>
      </w:r>
      <w:r w:rsidRPr="004A5F07">
        <w:rPr>
          <w:sz w:val="18"/>
          <w:szCs w:val="18"/>
        </w:rPr>
        <w:tab/>
        <w:t>Zwracamy się z prośbą o wykreślenie zapisu w III części SIWZ Umowa w § 14 ust. 1 pkt. 25).</w:t>
      </w:r>
    </w:p>
    <w:p w:rsidR="004910F4" w:rsidRPr="004A5F07" w:rsidRDefault="004910F4" w:rsidP="004A5F07">
      <w:pPr>
        <w:autoSpaceDE w:val="0"/>
        <w:autoSpaceDN w:val="0"/>
        <w:adjustRightInd w:val="0"/>
        <w:spacing w:after="0" w:line="360" w:lineRule="auto"/>
        <w:jc w:val="both"/>
        <w:rPr>
          <w:sz w:val="18"/>
          <w:szCs w:val="18"/>
          <w:u w:val="single"/>
        </w:rPr>
      </w:pPr>
      <w:r w:rsidRPr="004A5F07">
        <w:rPr>
          <w:sz w:val="18"/>
          <w:szCs w:val="18"/>
          <w:u w:val="single"/>
        </w:rPr>
        <w:t>Odpowiedź:</w:t>
      </w:r>
    </w:p>
    <w:p w:rsidR="004910F4" w:rsidRDefault="004910F4" w:rsidP="00CB1072">
      <w:pPr>
        <w:autoSpaceDE w:val="0"/>
        <w:autoSpaceDN w:val="0"/>
        <w:adjustRightInd w:val="0"/>
        <w:spacing w:after="0" w:line="360" w:lineRule="auto"/>
        <w:jc w:val="both"/>
        <w:rPr>
          <w:sz w:val="18"/>
          <w:szCs w:val="18"/>
        </w:rPr>
      </w:pPr>
      <w:r>
        <w:rPr>
          <w:sz w:val="18"/>
          <w:szCs w:val="18"/>
        </w:rPr>
        <w:t>Zamawiający podtrzymuje zapisy SIWZ.</w:t>
      </w:r>
    </w:p>
    <w:p w:rsidR="004910F4" w:rsidRPr="004A5F07" w:rsidRDefault="004910F4" w:rsidP="00CB1072">
      <w:pPr>
        <w:autoSpaceDE w:val="0"/>
        <w:autoSpaceDN w:val="0"/>
        <w:adjustRightInd w:val="0"/>
        <w:spacing w:after="0" w:line="360" w:lineRule="auto"/>
        <w:jc w:val="both"/>
        <w:rPr>
          <w:sz w:val="18"/>
          <w:szCs w:val="18"/>
        </w:rPr>
      </w:pPr>
    </w:p>
    <w:p w:rsidR="004910F4" w:rsidRDefault="004910F4" w:rsidP="00CB1072">
      <w:pPr>
        <w:autoSpaceDE w:val="0"/>
        <w:autoSpaceDN w:val="0"/>
        <w:adjustRightInd w:val="0"/>
        <w:spacing w:after="0" w:line="360" w:lineRule="auto"/>
        <w:jc w:val="both"/>
        <w:rPr>
          <w:sz w:val="18"/>
          <w:szCs w:val="18"/>
        </w:rPr>
      </w:pPr>
      <w:r w:rsidRPr="004A5F07">
        <w:rPr>
          <w:sz w:val="18"/>
          <w:szCs w:val="18"/>
        </w:rPr>
        <w:t>22.</w:t>
      </w:r>
      <w:r w:rsidRPr="004A5F07">
        <w:rPr>
          <w:sz w:val="18"/>
          <w:szCs w:val="18"/>
        </w:rPr>
        <w:tab/>
        <w:t>Wykonawca wnosi o wprowadzenie do III części SIWZ Umowa zapisu o limicie kar umownych w wysokości 10% wynagrodzenia brutto Wykonawcy. Brak wprowadzenia limitu kar w Umowie znacznie ogranicza potencjalnych Oferentów, którzy chcieliby przystąpić do postępowania przetargowego.</w:t>
      </w:r>
    </w:p>
    <w:p w:rsidR="004910F4" w:rsidRDefault="004910F4" w:rsidP="004A5F07">
      <w:pPr>
        <w:autoSpaceDE w:val="0"/>
        <w:autoSpaceDN w:val="0"/>
        <w:adjustRightInd w:val="0"/>
        <w:spacing w:after="0" w:line="360" w:lineRule="auto"/>
        <w:jc w:val="both"/>
        <w:rPr>
          <w:sz w:val="18"/>
          <w:szCs w:val="18"/>
          <w:u w:val="single"/>
        </w:rPr>
      </w:pPr>
      <w:r w:rsidRPr="004A5F07">
        <w:rPr>
          <w:sz w:val="18"/>
          <w:szCs w:val="18"/>
          <w:u w:val="single"/>
        </w:rPr>
        <w:t>Odpowiedź:</w:t>
      </w:r>
    </w:p>
    <w:p w:rsidR="004910F4" w:rsidRPr="00D71013" w:rsidRDefault="004910F4" w:rsidP="004A5F07">
      <w:pPr>
        <w:autoSpaceDE w:val="0"/>
        <w:autoSpaceDN w:val="0"/>
        <w:adjustRightInd w:val="0"/>
        <w:spacing w:after="0" w:line="360" w:lineRule="auto"/>
        <w:jc w:val="both"/>
        <w:rPr>
          <w:sz w:val="18"/>
          <w:szCs w:val="18"/>
        </w:rPr>
      </w:pPr>
      <w:r w:rsidRPr="00D71013">
        <w:rPr>
          <w:sz w:val="18"/>
          <w:szCs w:val="18"/>
        </w:rPr>
        <w:t>Zamawiający dokona stosownej modyfikacji treści SIWZ</w:t>
      </w:r>
      <w:r>
        <w:rPr>
          <w:sz w:val="18"/>
          <w:szCs w:val="18"/>
        </w:rPr>
        <w:t xml:space="preserve">, wprowadzając limit w wysokości 20% wynagrodzenia brutto Wykonawcy, dotyczący </w:t>
      </w:r>
      <w:r w:rsidRPr="00D71013">
        <w:rPr>
          <w:sz w:val="18"/>
          <w:szCs w:val="18"/>
        </w:rPr>
        <w:t>okres</w:t>
      </w:r>
      <w:r>
        <w:rPr>
          <w:sz w:val="18"/>
          <w:szCs w:val="18"/>
        </w:rPr>
        <w:t>u</w:t>
      </w:r>
      <w:r w:rsidRPr="00D71013">
        <w:rPr>
          <w:sz w:val="18"/>
          <w:szCs w:val="18"/>
        </w:rPr>
        <w:t xml:space="preserve"> realizacji robót budowlanych</w:t>
      </w:r>
      <w:r>
        <w:rPr>
          <w:sz w:val="18"/>
          <w:szCs w:val="18"/>
        </w:rPr>
        <w:t>.</w:t>
      </w:r>
    </w:p>
    <w:p w:rsidR="004910F4" w:rsidRPr="004A5F07" w:rsidRDefault="004910F4" w:rsidP="00CB1072">
      <w:pPr>
        <w:autoSpaceDE w:val="0"/>
        <w:autoSpaceDN w:val="0"/>
        <w:adjustRightInd w:val="0"/>
        <w:spacing w:after="0" w:line="360" w:lineRule="auto"/>
        <w:jc w:val="both"/>
        <w:rPr>
          <w:sz w:val="18"/>
          <w:szCs w:val="18"/>
        </w:rPr>
      </w:pPr>
    </w:p>
    <w:p w:rsidR="004910F4" w:rsidRDefault="004910F4" w:rsidP="00CB1072">
      <w:pPr>
        <w:autoSpaceDE w:val="0"/>
        <w:autoSpaceDN w:val="0"/>
        <w:adjustRightInd w:val="0"/>
        <w:spacing w:after="0" w:line="360" w:lineRule="auto"/>
        <w:jc w:val="both"/>
        <w:rPr>
          <w:sz w:val="18"/>
          <w:szCs w:val="18"/>
        </w:rPr>
      </w:pPr>
      <w:r w:rsidRPr="004A5F07">
        <w:rPr>
          <w:sz w:val="18"/>
          <w:szCs w:val="18"/>
        </w:rPr>
        <w:t>23.</w:t>
      </w:r>
      <w:r w:rsidRPr="004A5F07">
        <w:rPr>
          <w:sz w:val="18"/>
          <w:szCs w:val="18"/>
        </w:rPr>
        <w:tab/>
        <w:t>Zwracamy się z prośbą o zmianę zapisu w</w:t>
      </w:r>
      <w:r>
        <w:rPr>
          <w:sz w:val="18"/>
          <w:szCs w:val="18"/>
        </w:rPr>
        <w:t xml:space="preserve"> I</w:t>
      </w:r>
      <w:r w:rsidRPr="004A5F07">
        <w:rPr>
          <w:sz w:val="18"/>
          <w:szCs w:val="18"/>
        </w:rPr>
        <w:t>ll części SIWZ Umowa w §20 ust. 2 pkt 4) z 7 dni na 21 dni.</w:t>
      </w:r>
    </w:p>
    <w:p w:rsidR="004910F4" w:rsidRDefault="004910F4" w:rsidP="004A5F07">
      <w:pPr>
        <w:autoSpaceDE w:val="0"/>
        <w:autoSpaceDN w:val="0"/>
        <w:adjustRightInd w:val="0"/>
        <w:spacing w:after="0" w:line="360" w:lineRule="auto"/>
        <w:jc w:val="both"/>
        <w:rPr>
          <w:sz w:val="18"/>
          <w:szCs w:val="18"/>
          <w:u w:val="single"/>
        </w:rPr>
      </w:pPr>
      <w:r w:rsidRPr="004A5F07">
        <w:rPr>
          <w:sz w:val="18"/>
          <w:szCs w:val="18"/>
          <w:u w:val="single"/>
        </w:rPr>
        <w:t>Odpowiedź:</w:t>
      </w:r>
    </w:p>
    <w:p w:rsidR="004910F4" w:rsidRPr="00131F00" w:rsidRDefault="004910F4" w:rsidP="004A5F07">
      <w:pPr>
        <w:autoSpaceDE w:val="0"/>
        <w:autoSpaceDN w:val="0"/>
        <w:adjustRightInd w:val="0"/>
        <w:spacing w:after="0" w:line="360" w:lineRule="auto"/>
        <w:jc w:val="both"/>
        <w:rPr>
          <w:sz w:val="18"/>
          <w:szCs w:val="18"/>
        </w:rPr>
      </w:pPr>
      <w:r w:rsidRPr="00131F00">
        <w:rPr>
          <w:sz w:val="18"/>
          <w:szCs w:val="18"/>
        </w:rPr>
        <w:t xml:space="preserve">Zamawiający dokona zmiany postanowień Umowy polegającej na zmianie 7 dni na 14 dni. </w:t>
      </w:r>
    </w:p>
    <w:p w:rsidR="004910F4" w:rsidRPr="004A5F07" w:rsidRDefault="004910F4" w:rsidP="00CB1072">
      <w:pPr>
        <w:autoSpaceDE w:val="0"/>
        <w:autoSpaceDN w:val="0"/>
        <w:adjustRightInd w:val="0"/>
        <w:spacing w:after="0" w:line="360" w:lineRule="auto"/>
        <w:jc w:val="both"/>
        <w:rPr>
          <w:sz w:val="18"/>
          <w:szCs w:val="18"/>
        </w:rPr>
      </w:pPr>
    </w:p>
    <w:p w:rsidR="004910F4" w:rsidRPr="004A5F07" w:rsidRDefault="004910F4" w:rsidP="00CB1072">
      <w:pPr>
        <w:autoSpaceDE w:val="0"/>
        <w:autoSpaceDN w:val="0"/>
        <w:adjustRightInd w:val="0"/>
        <w:spacing w:after="0" w:line="360" w:lineRule="auto"/>
        <w:jc w:val="both"/>
        <w:rPr>
          <w:sz w:val="18"/>
          <w:szCs w:val="18"/>
        </w:rPr>
      </w:pPr>
      <w:r w:rsidRPr="004A5F07">
        <w:rPr>
          <w:sz w:val="18"/>
          <w:szCs w:val="18"/>
        </w:rPr>
        <w:t>24.</w:t>
      </w:r>
      <w:r w:rsidRPr="004A5F07">
        <w:rPr>
          <w:sz w:val="18"/>
          <w:szCs w:val="18"/>
        </w:rPr>
        <w:tab/>
        <w:t>Zwracamy się z prośbą o zmianę zapisu w</w:t>
      </w:r>
      <w:r>
        <w:rPr>
          <w:sz w:val="18"/>
          <w:szCs w:val="18"/>
        </w:rPr>
        <w:t xml:space="preserve"> I</w:t>
      </w:r>
      <w:r w:rsidRPr="004A5F07">
        <w:rPr>
          <w:sz w:val="18"/>
          <w:szCs w:val="18"/>
        </w:rPr>
        <w:t>ll części SIWZ Umowa w §20 ust. 2 pkt 5) na następujący Wykonawca ze swojej winy przerywa wykonywanie robót, a łączny czas przerw przekracza 30 (słownie: trzydzieści) dni.</w:t>
      </w:r>
    </w:p>
    <w:p w:rsidR="004910F4" w:rsidRDefault="004910F4" w:rsidP="00CB1072">
      <w:pPr>
        <w:autoSpaceDE w:val="0"/>
        <w:autoSpaceDN w:val="0"/>
        <w:adjustRightInd w:val="0"/>
        <w:spacing w:after="0" w:line="360" w:lineRule="auto"/>
        <w:jc w:val="both"/>
        <w:rPr>
          <w:sz w:val="18"/>
          <w:szCs w:val="18"/>
        </w:rPr>
      </w:pPr>
      <w:r w:rsidRPr="004A5F07">
        <w:rPr>
          <w:sz w:val="18"/>
          <w:szCs w:val="18"/>
        </w:rPr>
        <w:t>Wykonawca w zakresie pytań i próśb o zmianę III części SIWZ Umowa podkreśla, iż tak szeroki wachlarz kar powoduje, iż Umowa zaburza równowagę stron oraz dobre praktyki handlowe. Brak jest jakiejkolwiek kary po stronie Zamawiającego, kary są również nieadekwatne do uciążliwości. Instytucja kar umownych owszem ma z swojej istoty charakter prewencyjno-zapobiegawczy, jednak brak limitów czy szeroki wachlarz dość wysokich kar powoduje, iż potencjalni Oferenci nie będą zainteresowani złożeniem oferty, nie buduje to również dobry relacji pomiędzy stronami.</w:t>
      </w:r>
    </w:p>
    <w:p w:rsidR="004910F4" w:rsidRDefault="004910F4" w:rsidP="004A5F07">
      <w:pPr>
        <w:autoSpaceDE w:val="0"/>
        <w:autoSpaceDN w:val="0"/>
        <w:adjustRightInd w:val="0"/>
        <w:spacing w:after="0" w:line="360" w:lineRule="auto"/>
        <w:jc w:val="both"/>
        <w:rPr>
          <w:sz w:val="18"/>
          <w:szCs w:val="18"/>
          <w:u w:val="single"/>
        </w:rPr>
      </w:pPr>
      <w:r w:rsidRPr="004A5F07">
        <w:rPr>
          <w:sz w:val="18"/>
          <w:szCs w:val="18"/>
          <w:u w:val="single"/>
        </w:rPr>
        <w:t>Odpowiedź:</w:t>
      </w:r>
    </w:p>
    <w:p w:rsidR="004910F4" w:rsidRPr="004F68F6" w:rsidRDefault="004910F4" w:rsidP="004A5F07">
      <w:pPr>
        <w:autoSpaceDE w:val="0"/>
        <w:autoSpaceDN w:val="0"/>
        <w:adjustRightInd w:val="0"/>
        <w:spacing w:after="0" w:line="360" w:lineRule="auto"/>
        <w:jc w:val="both"/>
        <w:rPr>
          <w:sz w:val="18"/>
          <w:szCs w:val="18"/>
        </w:rPr>
      </w:pPr>
      <w:r w:rsidRPr="004F68F6">
        <w:rPr>
          <w:sz w:val="18"/>
          <w:szCs w:val="18"/>
        </w:rPr>
        <w:t xml:space="preserve">Zamawiający zgadza się na proponowaną zmianę. Zamawiający dokona stosownej modyfikacji treści Umowy. </w:t>
      </w:r>
    </w:p>
    <w:p w:rsidR="004910F4" w:rsidRPr="004A5F07" w:rsidRDefault="004910F4" w:rsidP="00CB1072">
      <w:pPr>
        <w:autoSpaceDE w:val="0"/>
        <w:autoSpaceDN w:val="0"/>
        <w:adjustRightInd w:val="0"/>
        <w:spacing w:after="0" w:line="360" w:lineRule="auto"/>
        <w:jc w:val="both"/>
        <w:rPr>
          <w:sz w:val="18"/>
          <w:szCs w:val="18"/>
        </w:rPr>
      </w:pPr>
    </w:p>
    <w:p w:rsidR="004910F4" w:rsidRDefault="004910F4" w:rsidP="00CB1072">
      <w:pPr>
        <w:autoSpaceDE w:val="0"/>
        <w:autoSpaceDN w:val="0"/>
        <w:adjustRightInd w:val="0"/>
        <w:spacing w:after="0" w:line="360" w:lineRule="auto"/>
        <w:jc w:val="both"/>
        <w:rPr>
          <w:sz w:val="18"/>
          <w:szCs w:val="18"/>
        </w:rPr>
      </w:pPr>
      <w:r w:rsidRPr="004A5F07">
        <w:rPr>
          <w:sz w:val="18"/>
          <w:szCs w:val="18"/>
        </w:rPr>
        <w:t>25.</w:t>
      </w:r>
      <w:r w:rsidRPr="004A5F07">
        <w:rPr>
          <w:sz w:val="18"/>
          <w:szCs w:val="18"/>
        </w:rPr>
        <w:tab/>
        <w:t>Wykonawca zwraca się do Zamawiającego o przesunięcie terminu złożenia ofert do dnia 31.10.2018 r. Wykonawca wskazuje, iż projekt jest dość skomplikowany, zawiera wiele elementów wykończenia. Chcąc przygotować rzetelną ofertę koniecznym jest wydłużenie czasu na jej złożenie.</w:t>
      </w:r>
    </w:p>
    <w:p w:rsidR="004910F4" w:rsidRDefault="004910F4" w:rsidP="004A5F07">
      <w:pPr>
        <w:autoSpaceDE w:val="0"/>
        <w:autoSpaceDN w:val="0"/>
        <w:adjustRightInd w:val="0"/>
        <w:spacing w:after="0" w:line="360" w:lineRule="auto"/>
        <w:jc w:val="both"/>
        <w:rPr>
          <w:sz w:val="18"/>
          <w:szCs w:val="18"/>
          <w:u w:val="single"/>
        </w:rPr>
      </w:pPr>
      <w:r w:rsidRPr="004A5F07">
        <w:rPr>
          <w:sz w:val="18"/>
          <w:szCs w:val="18"/>
          <w:u w:val="single"/>
        </w:rPr>
        <w:t>Odpowiedź:</w:t>
      </w:r>
    </w:p>
    <w:p w:rsidR="004910F4" w:rsidRPr="004A5F07" w:rsidRDefault="004910F4" w:rsidP="004A5F07">
      <w:pPr>
        <w:autoSpaceDE w:val="0"/>
        <w:autoSpaceDN w:val="0"/>
        <w:adjustRightInd w:val="0"/>
        <w:spacing w:after="0" w:line="360" w:lineRule="auto"/>
        <w:jc w:val="both"/>
        <w:rPr>
          <w:sz w:val="18"/>
          <w:szCs w:val="18"/>
        </w:rPr>
      </w:pPr>
      <w:r w:rsidRPr="004A5F07">
        <w:rPr>
          <w:sz w:val="18"/>
          <w:szCs w:val="18"/>
        </w:rPr>
        <w:t>Zamawiający</w:t>
      </w:r>
      <w:r>
        <w:rPr>
          <w:sz w:val="18"/>
          <w:szCs w:val="18"/>
        </w:rPr>
        <w:t xml:space="preserve"> przedłuża termin składnia ofert do dnia 30 października 2018 roku.</w:t>
      </w:r>
    </w:p>
    <w:p w:rsidR="004910F4" w:rsidRPr="004A5F07" w:rsidRDefault="004910F4" w:rsidP="00CB1072">
      <w:pPr>
        <w:autoSpaceDE w:val="0"/>
        <w:autoSpaceDN w:val="0"/>
        <w:adjustRightInd w:val="0"/>
        <w:spacing w:after="0" w:line="360" w:lineRule="auto"/>
        <w:jc w:val="both"/>
        <w:rPr>
          <w:sz w:val="18"/>
          <w:szCs w:val="18"/>
        </w:rPr>
      </w:pPr>
    </w:p>
    <w:p w:rsidR="004910F4" w:rsidRDefault="004910F4" w:rsidP="00CB1072">
      <w:pPr>
        <w:autoSpaceDE w:val="0"/>
        <w:autoSpaceDN w:val="0"/>
        <w:adjustRightInd w:val="0"/>
        <w:spacing w:after="0" w:line="360" w:lineRule="auto"/>
        <w:jc w:val="both"/>
        <w:rPr>
          <w:sz w:val="18"/>
          <w:szCs w:val="18"/>
        </w:rPr>
      </w:pPr>
      <w:r w:rsidRPr="004A5F07">
        <w:rPr>
          <w:sz w:val="18"/>
          <w:szCs w:val="18"/>
        </w:rPr>
        <w:t>26. Zwracamy się z prośbą o zmniejszenie ustalonego procentu zabezpieczenia należytego wykonania umowy do 3% wskazując, iż wymóg zabezpieczenia realizacji umowy na tak wysokim poziomie przy tak dużej wartości zamówienia istotnie ogranicza konkurencję mając na uwadze, iż oznacza konieczność poniesienia kosztów z tego tytułu ze środków własnych wykonawcy gdyż jest wnoszone przed podpisaniem umowy. Taki wymóg w rzeczywistości może pozbawić możliwości ubiegania się o zamówienie podmiotom zdolnym do jego wykonania, posiadającym stosowne doświadczenie jednakże niemogącym sobie pozwolić na wyłożenie z góry tak znaczącej kwoty.</w:t>
      </w:r>
    </w:p>
    <w:p w:rsidR="004910F4" w:rsidRDefault="004910F4" w:rsidP="004A5F07">
      <w:pPr>
        <w:autoSpaceDE w:val="0"/>
        <w:autoSpaceDN w:val="0"/>
        <w:adjustRightInd w:val="0"/>
        <w:spacing w:after="0" w:line="360" w:lineRule="auto"/>
        <w:jc w:val="both"/>
        <w:rPr>
          <w:sz w:val="18"/>
          <w:szCs w:val="18"/>
          <w:u w:val="single"/>
        </w:rPr>
      </w:pPr>
      <w:r w:rsidRPr="004A5F07">
        <w:rPr>
          <w:sz w:val="18"/>
          <w:szCs w:val="18"/>
          <w:u w:val="single"/>
        </w:rPr>
        <w:t>Odpowiedź:</w:t>
      </w:r>
    </w:p>
    <w:p w:rsidR="004910F4" w:rsidRPr="009A56FE" w:rsidRDefault="004910F4" w:rsidP="004A5F07">
      <w:pPr>
        <w:autoSpaceDE w:val="0"/>
        <w:autoSpaceDN w:val="0"/>
        <w:adjustRightInd w:val="0"/>
        <w:spacing w:after="0" w:line="360" w:lineRule="auto"/>
        <w:jc w:val="both"/>
        <w:rPr>
          <w:sz w:val="18"/>
          <w:szCs w:val="18"/>
        </w:rPr>
      </w:pPr>
      <w:r w:rsidRPr="009A56FE">
        <w:rPr>
          <w:sz w:val="18"/>
          <w:szCs w:val="18"/>
        </w:rPr>
        <w:t>Zam</w:t>
      </w:r>
      <w:r>
        <w:rPr>
          <w:sz w:val="18"/>
          <w:szCs w:val="18"/>
        </w:rPr>
        <w:t>a</w:t>
      </w:r>
      <w:r w:rsidRPr="009A56FE">
        <w:rPr>
          <w:sz w:val="18"/>
          <w:szCs w:val="18"/>
        </w:rPr>
        <w:t>wiający</w:t>
      </w:r>
      <w:r>
        <w:rPr>
          <w:sz w:val="18"/>
          <w:szCs w:val="18"/>
        </w:rPr>
        <w:t xml:space="preserve"> nie wyraża zgody na zmianę wysokości zabezpieczenia należytego wykonania umowy. </w:t>
      </w:r>
    </w:p>
    <w:p w:rsidR="004910F4" w:rsidRPr="004A5F07" w:rsidRDefault="004910F4" w:rsidP="00CB1072">
      <w:pPr>
        <w:autoSpaceDE w:val="0"/>
        <w:autoSpaceDN w:val="0"/>
        <w:adjustRightInd w:val="0"/>
        <w:spacing w:after="0" w:line="360" w:lineRule="auto"/>
        <w:jc w:val="both"/>
        <w:rPr>
          <w:sz w:val="18"/>
          <w:szCs w:val="18"/>
        </w:rPr>
      </w:pPr>
    </w:p>
    <w:p w:rsidR="004910F4" w:rsidRPr="004A5F07" w:rsidRDefault="004910F4" w:rsidP="00CB1072">
      <w:pPr>
        <w:autoSpaceDE w:val="0"/>
        <w:autoSpaceDN w:val="0"/>
        <w:adjustRightInd w:val="0"/>
        <w:spacing w:after="0" w:line="360" w:lineRule="auto"/>
        <w:jc w:val="both"/>
        <w:rPr>
          <w:sz w:val="18"/>
          <w:szCs w:val="18"/>
        </w:rPr>
      </w:pPr>
      <w:r w:rsidRPr="004A5F07">
        <w:rPr>
          <w:sz w:val="18"/>
          <w:szCs w:val="18"/>
        </w:rPr>
        <w:t>27. Po dokonaniu analizy postanowień specyfikacji istotnych warunków zamówienia w postępowaniu w trybie przetargu nieograniczonego na wykonanie zadania pn. „Dziedzictwo Pierwszych Piastów - rozbudowa infrastruktury magazynowo - konserwatorsko-wystawienniczej Muzeum</w:t>
      </w:r>
      <w:r>
        <w:rPr>
          <w:sz w:val="18"/>
          <w:szCs w:val="18"/>
        </w:rPr>
        <w:t xml:space="preserve"> Pierwszych Piastów na Lednicy</w:t>
      </w:r>
      <w:r w:rsidRPr="004A5F07">
        <w:rPr>
          <w:sz w:val="18"/>
          <w:szCs w:val="18"/>
        </w:rPr>
        <w:t>" zwracamy się niniejszym z wnioskiem o dokonanie zmiany postanowień specyfikacji istotnych warunków zamówienia zawartych w pkt 8. SIWZ „Warunki udziału w postępowaniu" ppkt 8.1.2. dotyczącego sytuacji ekonomicznej i finansowej.</w:t>
      </w:r>
    </w:p>
    <w:p w:rsidR="004910F4" w:rsidRPr="004A5F07" w:rsidRDefault="004910F4" w:rsidP="00CB1072">
      <w:pPr>
        <w:autoSpaceDE w:val="0"/>
        <w:autoSpaceDN w:val="0"/>
        <w:adjustRightInd w:val="0"/>
        <w:spacing w:after="0" w:line="360" w:lineRule="auto"/>
        <w:jc w:val="both"/>
        <w:rPr>
          <w:sz w:val="18"/>
          <w:szCs w:val="18"/>
        </w:rPr>
      </w:pPr>
      <w:r w:rsidRPr="004A5F07">
        <w:rPr>
          <w:sz w:val="18"/>
          <w:szCs w:val="18"/>
        </w:rPr>
        <w:t>Zamawiający informuje, że o udzielenie zamówienia mogą ubiegać się Wykonawcy, którzy spełniają warunek:</w:t>
      </w:r>
    </w:p>
    <w:p w:rsidR="004910F4" w:rsidRPr="004A5F07" w:rsidRDefault="004910F4" w:rsidP="00CB1072">
      <w:pPr>
        <w:autoSpaceDE w:val="0"/>
        <w:autoSpaceDN w:val="0"/>
        <w:adjustRightInd w:val="0"/>
        <w:spacing w:after="0" w:line="360" w:lineRule="auto"/>
        <w:jc w:val="both"/>
        <w:rPr>
          <w:sz w:val="18"/>
          <w:szCs w:val="18"/>
        </w:rPr>
      </w:pPr>
      <w:r w:rsidRPr="004A5F07">
        <w:rPr>
          <w:sz w:val="18"/>
          <w:szCs w:val="18"/>
        </w:rPr>
        <w:t>,,8.1.2</w:t>
      </w:r>
      <w:r>
        <w:rPr>
          <w:sz w:val="18"/>
          <w:szCs w:val="18"/>
        </w:rPr>
        <w:t>.</w:t>
      </w:r>
      <w:r w:rsidRPr="004A5F07">
        <w:rPr>
          <w:sz w:val="18"/>
          <w:szCs w:val="18"/>
        </w:rPr>
        <w:t>3. Warunek ten, zostanie uznany za spełniony, jeśli wykonawca wykaże, że jest ubezpieczony od odpowiedzialności cywilnej w zakresie prowadzonej działalności związanej z przedmiotem zamówienia na sumę gwarancyjną o wartości, co najmniej 15.000.000,00 zł (słownie: piętnaście milionów złotych),"</w:t>
      </w:r>
    </w:p>
    <w:p w:rsidR="004910F4" w:rsidRPr="004A5F07" w:rsidRDefault="004910F4" w:rsidP="00CB1072">
      <w:pPr>
        <w:autoSpaceDE w:val="0"/>
        <w:autoSpaceDN w:val="0"/>
        <w:adjustRightInd w:val="0"/>
        <w:spacing w:after="0" w:line="360" w:lineRule="auto"/>
        <w:jc w:val="both"/>
        <w:rPr>
          <w:sz w:val="18"/>
          <w:szCs w:val="18"/>
        </w:rPr>
      </w:pPr>
      <w:r w:rsidRPr="004A5F07">
        <w:rPr>
          <w:sz w:val="18"/>
          <w:szCs w:val="18"/>
        </w:rPr>
        <w:t>Niniejszym zwracamy się z wnioskiem o obniżenie wartości żądanego ubezpieczenia od odpowiedzialności cywilnej w zakresie prowadzonej działalności na sumę gwarancyjną o wartości, co najmniej 10.000.000,00 zł (słownie: dziesięć milionów złotych),"</w:t>
      </w:r>
    </w:p>
    <w:p w:rsidR="004910F4" w:rsidRPr="004A5F07" w:rsidRDefault="004910F4" w:rsidP="00A83338">
      <w:pPr>
        <w:autoSpaceDE w:val="0"/>
        <w:autoSpaceDN w:val="0"/>
        <w:adjustRightInd w:val="0"/>
        <w:spacing w:after="0" w:line="360" w:lineRule="auto"/>
        <w:jc w:val="both"/>
        <w:rPr>
          <w:sz w:val="18"/>
          <w:szCs w:val="18"/>
          <w:u w:val="single"/>
        </w:rPr>
      </w:pPr>
      <w:r w:rsidRPr="004A5F07">
        <w:rPr>
          <w:sz w:val="18"/>
          <w:szCs w:val="18"/>
          <w:u w:val="single"/>
        </w:rPr>
        <w:t>Odpowiedź:</w:t>
      </w:r>
    </w:p>
    <w:p w:rsidR="004910F4" w:rsidRPr="003C020E" w:rsidRDefault="004910F4" w:rsidP="003C020E">
      <w:pPr>
        <w:autoSpaceDE w:val="0"/>
        <w:autoSpaceDN w:val="0"/>
        <w:adjustRightInd w:val="0"/>
        <w:spacing w:after="0" w:line="360" w:lineRule="auto"/>
        <w:jc w:val="both"/>
        <w:rPr>
          <w:sz w:val="18"/>
          <w:szCs w:val="18"/>
        </w:rPr>
      </w:pPr>
      <w:r w:rsidRPr="003C020E">
        <w:rPr>
          <w:sz w:val="18"/>
          <w:szCs w:val="18"/>
        </w:rPr>
        <w:t xml:space="preserve">W odpowiedzi na pismo Wykonawcy, działając na podstawie art. 38 ust. 4 PZP, Zamawiający dokonuje modyfikacji treści SIWZ. </w:t>
      </w:r>
    </w:p>
    <w:p w:rsidR="004910F4" w:rsidRPr="003C020E" w:rsidRDefault="004910F4" w:rsidP="003C020E">
      <w:pPr>
        <w:autoSpaceDE w:val="0"/>
        <w:autoSpaceDN w:val="0"/>
        <w:adjustRightInd w:val="0"/>
        <w:spacing w:after="0" w:line="360" w:lineRule="auto"/>
        <w:jc w:val="both"/>
        <w:rPr>
          <w:sz w:val="18"/>
          <w:szCs w:val="18"/>
        </w:rPr>
      </w:pPr>
      <w:r w:rsidRPr="003C020E">
        <w:rPr>
          <w:sz w:val="18"/>
          <w:szCs w:val="18"/>
        </w:rPr>
        <w:t>Zmianie ulega opis warunku udziału w postępowaniu w Rozdziale 8 pkt 8.1.</w:t>
      </w:r>
      <w:r>
        <w:rPr>
          <w:sz w:val="18"/>
          <w:szCs w:val="18"/>
        </w:rPr>
        <w:t>2.3. części I SIWZ (IDW).</w:t>
      </w:r>
    </w:p>
    <w:p w:rsidR="004910F4" w:rsidRPr="003C020E" w:rsidRDefault="004910F4" w:rsidP="003C020E">
      <w:pPr>
        <w:autoSpaceDE w:val="0"/>
        <w:autoSpaceDN w:val="0"/>
        <w:adjustRightInd w:val="0"/>
        <w:spacing w:after="0" w:line="360" w:lineRule="auto"/>
        <w:jc w:val="both"/>
        <w:rPr>
          <w:b/>
          <w:bCs/>
          <w:i/>
          <w:iCs/>
          <w:sz w:val="18"/>
          <w:szCs w:val="18"/>
        </w:rPr>
      </w:pPr>
      <w:r w:rsidRPr="003C020E">
        <w:rPr>
          <w:b/>
          <w:bCs/>
          <w:i/>
          <w:iCs/>
          <w:sz w:val="18"/>
          <w:szCs w:val="18"/>
        </w:rPr>
        <w:t>Jest:</w:t>
      </w:r>
    </w:p>
    <w:p w:rsidR="004910F4" w:rsidRPr="003C020E" w:rsidRDefault="004910F4" w:rsidP="003C020E">
      <w:pPr>
        <w:autoSpaceDE w:val="0"/>
        <w:autoSpaceDN w:val="0"/>
        <w:adjustRightInd w:val="0"/>
        <w:spacing w:after="0" w:line="360" w:lineRule="auto"/>
        <w:jc w:val="both"/>
        <w:rPr>
          <w:sz w:val="18"/>
          <w:szCs w:val="18"/>
        </w:rPr>
      </w:pPr>
      <w:r w:rsidRPr="003C020E">
        <w:rPr>
          <w:sz w:val="18"/>
          <w:szCs w:val="18"/>
        </w:rPr>
        <w:t>Warunek ten, zostanie uznany za spełniony, jeśli wykonawca wykaże, że jest ubezpieczony od odpowiedzialności cywilnej w zakresie prowadzonej działalności związanej z przedmiotem zamówienia na sumę gwarancyjną o wartości, co najmniej 15.000.000,00 zł (słownie: piętnaście milionów złotych),</w:t>
      </w:r>
    </w:p>
    <w:p w:rsidR="004910F4" w:rsidRPr="003C020E" w:rsidRDefault="004910F4" w:rsidP="003C020E">
      <w:pPr>
        <w:autoSpaceDE w:val="0"/>
        <w:autoSpaceDN w:val="0"/>
        <w:adjustRightInd w:val="0"/>
        <w:spacing w:after="0" w:line="360" w:lineRule="auto"/>
        <w:jc w:val="both"/>
        <w:rPr>
          <w:b/>
          <w:bCs/>
          <w:i/>
          <w:iCs/>
          <w:sz w:val="18"/>
          <w:szCs w:val="18"/>
        </w:rPr>
      </w:pPr>
      <w:r w:rsidRPr="003C020E">
        <w:rPr>
          <w:b/>
          <w:bCs/>
          <w:i/>
          <w:iCs/>
          <w:sz w:val="18"/>
          <w:szCs w:val="18"/>
        </w:rPr>
        <w:t>Zapis otrzymuje brzmienie:</w:t>
      </w:r>
    </w:p>
    <w:p w:rsidR="004910F4" w:rsidRPr="004A5F07" w:rsidRDefault="004910F4" w:rsidP="003C020E">
      <w:pPr>
        <w:autoSpaceDE w:val="0"/>
        <w:autoSpaceDN w:val="0"/>
        <w:adjustRightInd w:val="0"/>
        <w:spacing w:after="0" w:line="360" w:lineRule="auto"/>
        <w:jc w:val="both"/>
        <w:rPr>
          <w:sz w:val="18"/>
          <w:szCs w:val="18"/>
        </w:rPr>
      </w:pPr>
      <w:r w:rsidRPr="003C020E">
        <w:rPr>
          <w:sz w:val="18"/>
          <w:szCs w:val="18"/>
        </w:rPr>
        <w:t>Warunek ten, zostanie uznany za spełniony, jeśli wykonawca wykaże, że jest ubezpieczony od odpowiedzialności cywilnej w zakresie prowadzonej działalności związanej z przedmiotem zamówienia na sumę gwaran</w:t>
      </w:r>
      <w:r>
        <w:rPr>
          <w:sz w:val="18"/>
          <w:szCs w:val="18"/>
        </w:rPr>
        <w:t>cyjną o wartości, co najmniej 10</w:t>
      </w:r>
      <w:r w:rsidRPr="003C020E">
        <w:rPr>
          <w:sz w:val="18"/>
          <w:szCs w:val="18"/>
        </w:rPr>
        <w:t xml:space="preserve">.000.000,00 zł (słownie: </w:t>
      </w:r>
      <w:r>
        <w:rPr>
          <w:sz w:val="18"/>
          <w:szCs w:val="18"/>
        </w:rPr>
        <w:t>dziesięć</w:t>
      </w:r>
      <w:r w:rsidRPr="003C020E">
        <w:rPr>
          <w:sz w:val="18"/>
          <w:szCs w:val="18"/>
        </w:rPr>
        <w:t xml:space="preserve"> milionów złotych),</w:t>
      </w:r>
    </w:p>
    <w:p w:rsidR="004910F4" w:rsidRDefault="004910F4" w:rsidP="00515CBB">
      <w:pPr>
        <w:autoSpaceDE w:val="0"/>
        <w:autoSpaceDN w:val="0"/>
        <w:adjustRightInd w:val="0"/>
        <w:spacing w:after="0" w:line="360" w:lineRule="auto"/>
        <w:jc w:val="both"/>
        <w:rPr>
          <w:color w:val="FF0000"/>
          <w:sz w:val="18"/>
          <w:szCs w:val="18"/>
        </w:rPr>
      </w:pPr>
    </w:p>
    <w:p w:rsidR="004910F4" w:rsidRPr="003C020E" w:rsidRDefault="004910F4" w:rsidP="003C020E">
      <w:pPr>
        <w:pStyle w:val="BodyText3"/>
      </w:pPr>
      <w:r w:rsidRPr="003C020E">
        <w:t>28. Zwracamy się również z prośbą o przesunięcie terminu składania ofert do 30.10.2018r. co pozwoli nam na rzetelne przygotowanie oferty w przedmiotowym postępowaniu</w:t>
      </w:r>
      <w:r>
        <w:t>.</w:t>
      </w:r>
    </w:p>
    <w:p w:rsidR="004910F4" w:rsidRPr="003C020E" w:rsidRDefault="004910F4" w:rsidP="00515CBB">
      <w:pPr>
        <w:autoSpaceDE w:val="0"/>
        <w:autoSpaceDN w:val="0"/>
        <w:adjustRightInd w:val="0"/>
        <w:spacing w:after="0" w:line="360" w:lineRule="auto"/>
        <w:jc w:val="both"/>
        <w:rPr>
          <w:sz w:val="18"/>
          <w:szCs w:val="18"/>
          <w:u w:val="single"/>
        </w:rPr>
      </w:pPr>
      <w:r w:rsidRPr="003C020E">
        <w:rPr>
          <w:sz w:val="18"/>
          <w:szCs w:val="18"/>
          <w:u w:val="single"/>
        </w:rPr>
        <w:t>Odpowiedź:</w:t>
      </w:r>
    </w:p>
    <w:p w:rsidR="004910F4" w:rsidRDefault="004910F4" w:rsidP="00515CBB">
      <w:pPr>
        <w:autoSpaceDE w:val="0"/>
        <w:autoSpaceDN w:val="0"/>
        <w:adjustRightInd w:val="0"/>
        <w:spacing w:after="0" w:line="360" w:lineRule="auto"/>
        <w:jc w:val="both"/>
        <w:rPr>
          <w:sz w:val="18"/>
          <w:szCs w:val="18"/>
        </w:rPr>
      </w:pPr>
      <w:r w:rsidRPr="003C020E">
        <w:rPr>
          <w:sz w:val="18"/>
          <w:szCs w:val="18"/>
        </w:rPr>
        <w:t xml:space="preserve">Zamawiający przedłuża </w:t>
      </w:r>
      <w:r>
        <w:rPr>
          <w:sz w:val="18"/>
          <w:szCs w:val="18"/>
        </w:rPr>
        <w:t>termin składnia ofert do dnia 30</w:t>
      </w:r>
      <w:r w:rsidRPr="003C020E">
        <w:rPr>
          <w:sz w:val="18"/>
          <w:szCs w:val="18"/>
        </w:rPr>
        <w:t xml:space="preserve"> października 2018 roku.</w:t>
      </w:r>
    </w:p>
    <w:p w:rsidR="004910F4" w:rsidRPr="003C020E" w:rsidRDefault="004910F4" w:rsidP="00515CBB">
      <w:pPr>
        <w:autoSpaceDE w:val="0"/>
        <w:autoSpaceDN w:val="0"/>
        <w:adjustRightInd w:val="0"/>
        <w:spacing w:after="0" w:line="360" w:lineRule="auto"/>
        <w:jc w:val="both"/>
        <w:rPr>
          <w:sz w:val="18"/>
          <w:szCs w:val="18"/>
        </w:rPr>
      </w:pPr>
    </w:p>
    <w:p w:rsidR="004910F4" w:rsidRPr="007D55B5" w:rsidRDefault="004910F4" w:rsidP="00515CBB">
      <w:pPr>
        <w:autoSpaceDE w:val="0"/>
        <w:autoSpaceDN w:val="0"/>
        <w:adjustRightInd w:val="0"/>
        <w:spacing w:after="0" w:line="360" w:lineRule="auto"/>
        <w:jc w:val="both"/>
        <w:rPr>
          <w:sz w:val="18"/>
          <w:szCs w:val="18"/>
        </w:rPr>
      </w:pPr>
      <w:r w:rsidRPr="007D55B5">
        <w:rPr>
          <w:sz w:val="18"/>
          <w:szCs w:val="18"/>
        </w:rPr>
        <w:t>W zawiązku z podwyższą zmianą, działając na podstawie art. 12a PZP, Zamawiający przedłuża termin składania ofert o czas niezbędny na wprowadzenie zmian w ofertach.</w:t>
      </w:r>
    </w:p>
    <w:p w:rsidR="004910F4" w:rsidRPr="007D55B5" w:rsidRDefault="004910F4" w:rsidP="00515CBB">
      <w:pPr>
        <w:autoSpaceDE w:val="0"/>
        <w:autoSpaceDN w:val="0"/>
        <w:adjustRightInd w:val="0"/>
        <w:spacing w:after="0" w:line="360" w:lineRule="auto"/>
        <w:jc w:val="both"/>
        <w:rPr>
          <w:b/>
          <w:bCs/>
          <w:sz w:val="18"/>
          <w:szCs w:val="18"/>
          <w:u w:val="single"/>
        </w:rPr>
      </w:pPr>
      <w:r w:rsidRPr="007D55B5">
        <w:rPr>
          <w:b/>
          <w:bCs/>
          <w:sz w:val="18"/>
          <w:szCs w:val="18"/>
          <w:u w:val="single"/>
        </w:rPr>
        <w:t>Nowy termin składania ofert: 30 października 2018 roku do godz. 11:00.</w:t>
      </w:r>
    </w:p>
    <w:p w:rsidR="004910F4" w:rsidRPr="007D55B5" w:rsidRDefault="004910F4" w:rsidP="00515CBB">
      <w:pPr>
        <w:autoSpaceDE w:val="0"/>
        <w:autoSpaceDN w:val="0"/>
        <w:adjustRightInd w:val="0"/>
        <w:spacing w:after="0" w:line="360" w:lineRule="auto"/>
        <w:jc w:val="both"/>
        <w:rPr>
          <w:b/>
          <w:bCs/>
          <w:sz w:val="18"/>
          <w:szCs w:val="18"/>
          <w:u w:val="single"/>
        </w:rPr>
      </w:pPr>
      <w:r w:rsidRPr="007D55B5">
        <w:rPr>
          <w:b/>
          <w:bCs/>
          <w:sz w:val="18"/>
          <w:szCs w:val="18"/>
          <w:u w:val="single"/>
        </w:rPr>
        <w:t>Nowy termin otwarcia ofert: 30 października 2018 roku do godz. 11:30.</w:t>
      </w:r>
    </w:p>
    <w:p w:rsidR="004910F4" w:rsidRPr="004A5F07" w:rsidRDefault="004910F4" w:rsidP="00515CBB">
      <w:pPr>
        <w:autoSpaceDE w:val="0"/>
        <w:autoSpaceDN w:val="0"/>
        <w:adjustRightInd w:val="0"/>
        <w:spacing w:after="0" w:line="360" w:lineRule="auto"/>
        <w:jc w:val="both"/>
        <w:rPr>
          <w:b/>
          <w:bCs/>
          <w:color w:val="FF0000"/>
          <w:sz w:val="18"/>
          <w:szCs w:val="18"/>
        </w:rPr>
      </w:pPr>
    </w:p>
    <w:p w:rsidR="004910F4" w:rsidRPr="007D55B5" w:rsidRDefault="004910F4" w:rsidP="00515CBB">
      <w:pPr>
        <w:autoSpaceDE w:val="0"/>
        <w:autoSpaceDN w:val="0"/>
        <w:adjustRightInd w:val="0"/>
        <w:spacing w:after="0" w:line="360" w:lineRule="auto"/>
        <w:jc w:val="both"/>
        <w:rPr>
          <w:b/>
          <w:bCs/>
          <w:sz w:val="18"/>
          <w:szCs w:val="18"/>
        </w:rPr>
      </w:pPr>
      <w:r w:rsidRPr="007D55B5">
        <w:rPr>
          <w:b/>
          <w:bCs/>
          <w:sz w:val="18"/>
          <w:szCs w:val="18"/>
        </w:rPr>
        <w:t>Zmianie ulegają zapisy części I SIWZ (IDW):</w:t>
      </w:r>
    </w:p>
    <w:p w:rsidR="004910F4" w:rsidRPr="007D55B5" w:rsidRDefault="004910F4" w:rsidP="00BB40AC">
      <w:pPr>
        <w:autoSpaceDE w:val="0"/>
        <w:autoSpaceDN w:val="0"/>
        <w:adjustRightInd w:val="0"/>
        <w:spacing w:after="0" w:line="360" w:lineRule="auto"/>
        <w:jc w:val="both"/>
        <w:rPr>
          <w:sz w:val="18"/>
          <w:szCs w:val="18"/>
        </w:rPr>
      </w:pPr>
      <w:r w:rsidRPr="007D55B5">
        <w:rPr>
          <w:sz w:val="18"/>
          <w:szCs w:val="18"/>
        </w:rPr>
        <w:t>1. Rozdział 13 - Opis sposobu przygotowania ofert pkt 13.7 otrzymuje brzmienie:</w:t>
      </w:r>
    </w:p>
    <w:p w:rsidR="004910F4" w:rsidRPr="007D55B5" w:rsidRDefault="004910F4" w:rsidP="00BB40AC">
      <w:pPr>
        <w:pStyle w:val="BodyText"/>
        <w:rPr>
          <w:sz w:val="18"/>
          <w:szCs w:val="18"/>
        </w:rPr>
      </w:pPr>
      <w:r w:rsidRPr="007D55B5">
        <w:rPr>
          <w:sz w:val="18"/>
          <w:szCs w:val="18"/>
        </w:rPr>
        <w:t>Ofertę można złożyć w kopercie lub innym nieprzeźroczystym opakowaniu. Koperta (opakowanie) ma być opisana:</w:t>
      </w:r>
    </w:p>
    <w:p w:rsidR="004910F4" w:rsidRPr="007D55B5" w:rsidRDefault="004910F4" w:rsidP="00BB40AC">
      <w:pPr>
        <w:autoSpaceDE w:val="0"/>
        <w:autoSpaceDN w:val="0"/>
        <w:adjustRightInd w:val="0"/>
        <w:spacing w:after="0" w:line="360" w:lineRule="auto"/>
        <w:jc w:val="center"/>
        <w:rPr>
          <w:b/>
          <w:bCs/>
          <w:sz w:val="18"/>
          <w:szCs w:val="18"/>
        </w:rPr>
      </w:pPr>
    </w:p>
    <w:p w:rsidR="004910F4" w:rsidRPr="007D55B5" w:rsidRDefault="004910F4" w:rsidP="00744D51">
      <w:pPr>
        <w:autoSpaceDE w:val="0"/>
        <w:autoSpaceDN w:val="0"/>
        <w:adjustRightInd w:val="0"/>
        <w:spacing w:after="0" w:line="360" w:lineRule="auto"/>
        <w:jc w:val="center"/>
        <w:rPr>
          <w:b/>
          <w:bCs/>
          <w:sz w:val="18"/>
          <w:szCs w:val="18"/>
        </w:rPr>
      </w:pPr>
      <w:r w:rsidRPr="007D55B5">
        <w:rPr>
          <w:b/>
          <w:bCs/>
          <w:sz w:val="18"/>
          <w:szCs w:val="18"/>
        </w:rPr>
        <w:t>Adres Zamawiającego</w:t>
      </w:r>
    </w:p>
    <w:p w:rsidR="004910F4" w:rsidRPr="007D55B5" w:rsidRDefault="004910F4" w:rsidP="00744D51">
      <w:pPr>
        <w:autoSpaceDE w:val="0"/>
        <w:autoSpaceDN w:val="0"/>
        <w:adjustRightInd w:val="0"/>
        <w:spacing w:after="0" w:line="360" w:lineRule="auto"/>
        <w:jc w:val="center"/>
        <w:rPr>
          <w:b/>
          <w:bCs/>
          <w:sz w:val="18"/>
          <w:szCs w:val="18"/>
        </w:rPr>
      </w:pPr>
      <w:r w:rsidRPr="007D55B5">
        <w:rPr>
          <w:b/>
          <w:bCs/>
          <w:sz w:val="18"/>
          <w:szCs w:val="18"/>
        </w:rPr>
        <w:t>Oferta – przetarg nieograniczony nr MPP-04-2018 na:</w:t>
      </w:r>
    </w:p>
    <w:p w:rsidR="004910F4" w:rsidRPr="007D55B5" w:rsidRDefault="004910F4" w:rsidP="00744D51">
      <w:pPr>
        <w:autoSpaceDE w:val="0"/>
        <w:autoSpaceDN w:val="0"/>
        <w:adjustRightInd w:val="0"/>
        <w:spacing w:after="0" w:line="360" w:lineRule="auto"/>
        <w:jc w:val="center"/>
        <w:rPr>
          <w:b/>
          <w:bCs/>
          <w:sz w:val="18"/>
          <w:szCs w:val="18"/>
        </w:rPr>
      </w:pPr>
      <w:r w:rsidRPr="007D55B5">
        <w:rPr>
          <w:b/>
          <w:bCs/>
          <w:sz w:val="18"/>
          <w:szCs w:val="18"/>
        </w:rPr>
        <w:t>DZIEDZICTWO PIERWSZYCH PIASTÓW - Rozbudowa infrastruktury magazynowo – konserwatorsko - wystawienniczej Muzeum Pierwszych Piastów na Lednicy</w:t>
      </w:r>
    </w:p>
    <w:p w:rsidR="004910F4" w:rsidRPr="007D55B5" w:rsidRDefault="004910F4" w:rsidP="00744D51">
      <w:pPr>
        <w:autoSpaceDE w:val="0"/>
        <w:autoSpaceDN w:val="0"/>
        <w:adjustRightInd w:val="0"/>
        <w:spacing w:after="0" w:line="360" w:lineRule="auto"/>
        <w:jc w:val="center"/>
        <w:rPr>
          <w:b/>
          <w:bCs/>
          <w:sz w:val="18"/>
          <w:szCs w:val="18"/>
        </w:rPr>
      </w:pPr>
      <w:r w:rsidRPr="007D55B5">
        <w:rPr>
          <w:b/>
          <w:bCs/>
          <w:sz w:val="18"/>
          <w:szCs w:val="18"/>
        </w:rPr>
        <w:t>Nie otwierać przed 30.10.2018 r. godz. 11:30</w:t>
      </w:r>
    </w:p>
    <w:p w:rsidR="004910F4" w:rsidRPr="007D55B5" w:rsidRDefault="004910F4" w:rsidP="00744D51">
      <w:pPr>
        <w:autoSpaceDE w:val="0"/>
        <w:autoSpaceDN w:val="0"/>
        <w:adjustRightInd w:val="0"/>
        <w:spacing w:after="0" w:line="360" w:lineRule="auto"/>
        <w:jc w:val="center"/>
        <w:rPr>
          <w:b/>
          <w:bCs/>
          <w:sz w:val="18"/>
          <w:szCs w:val="18"/>
        </w:rPr>
      </w:pPr>
      <w:r w:rsidRPr="007D55B5">
        <w:rPr>
          <w:b/>
          <w:bCs/>
          <w:sz w:val="18"/>
          <w:szCs w:val="18"/>
        </w:rPr>
        <w:t>Adres Wykonawcy</w:t>
      </w:r>
    </w:p>
    <w:p w:rsidR="004910F4" w:rsidRPr="007D55B5" w:rsidRDefault="004910F4" w:rsidP="00744D51">
      <w:pPr>
        <w:autoSpaceDE w:val="0"/>
        <w:autoSpaceDN w:val="0"/>
        <w:adjustRightInd w:val="0"/>
        <w:spacing w:after="0" w:line="360" w:lineRule="auto"/>
        <w:jc w:val="center"/>
        <w:rPr>
          <w:b/>
          <w:bCs/>
          <w:sz w:val="18"/>
          <w:szCs w:val="18"/>
        </w:rPr>
      </w:pPr>
    </w:p>
    <w:p w:rsidR="004910F4" w:rsidRPr="007D55B5" w:rsidRDefault="004910F4" w:rsidP="00BB40AC">
      <w:pPr>
        <w:pStyle w:val="BodyText"/>
        <w:rPr>
          <w:sz w:val="18"/>
          <w:szCs w:val="18"/>
        </w:rPr>
      </w:pPr>
      <w:r w:rsidRPr="007D55B5">
        <w:rPr>
          <w:sz w:val="18"/>
          <w:szCs w:val="18"/>
        </w:rPr>
        <w:t>2. Rozdział 14 - Miejsce oraz termin składania i otwarcia ofert, punkt 14.1, otrzymuje brzmienie:</w:t>
      </w:r>
    </w:p>
    <w:p w:rsidR="004910F4" w:rsidRPr="007D55B5" w:rsidRDefault="004910F4" w:rsidP="00BB40AC">
      <w:pPr>
        <w:pStyle w:val="BodyText"/>
        <w:rPr>
          <w:sz w:val="18"/>
          <w:szCs w:val="18"/>
        </w:rPr>
      </w:pPr>
      <w:r w:rsidRPr="007D55B5">
        <w:rPr>
          <w:sz w:val="18"/>
          <w:szCs w:val="18"/>
        </w:rPr>
        <w:t>Ofertę należy złożyć w siedzibie Zamawiającego tj.:</w:t>
      </w:r>
    </w:p>
    <w:p w:rsidR="004910F4" w:rsidRPr="007D55B5" w:rsidRDefault="004910F4" w:rsidP="00744D51">
      <w:pPr>
        <w:spacing w:after="0"/>
        <w:ind w:left="425"/>
        <w:rPr>
          <w:b/>
          <w:bCs/>
          <w:sz w:val="18"/>
          <w:szCs w:val="18"/>
        </w:rPr>
      </w:pPr>
    </w:p>
    <w:p w:rsidR="004910F4" w:rsidRPr="007D55B5" w:rsidRDefault="004910F4" w:rsidP="00744D51">
      <w:pPr>
        <w:spacing w:after="0"/>
        <w:ind w:left="425"/>
        <w:rPr>
          <w:b/>
          <w:bCs/>
          <w:sz w:val="18"/>
          <w:szCs w:val="18"/>
        </w:rPr>
      </w:pPr>
      <w:r w:rsidRPr="007D55B5">
        <w:rPr>
          <w:b/>
          <w:bCs/>
          <w:sz w:val="18"/>
          <w:szCs w:val="18"/>
        </w:rPr>
        <w:t>Muzeum Pierwszych Piastów na Lednicy</w:t>
      </w:r>
    </w:p>
    <w:p w:rsidR="004910F4" w:rsidRPr="007D55B5" w:rsidRDefault="004910F4" w:rsidP="00744D51">
      <w:pPr>
        <w:spacing w:after="0"/>
        <w:ind w:left="425"/>
        <w:rPr>
          <w:b/>
          <w:bCs/>
          <w:sz w:val="18"/>
          <w:szCs w:val="18"/>
        </w:rPr>
      </w:pPr>
      <w:r w:rsidRPr="007D55B5">
        <w:rPr>
          <w:b/>
          <w:bCs/>
          <w:sz w:val="18"/>
          <w:szCs w:val="18"/>
        </w:rPr>
        <w:t>Dziekanowice 32</w:t>
      </w:r>
    </w:p>
    <w:p w:rsidR="004910F4" w:rsidRPr="007D55B5" w:rsidRDefault="004910F4" w:rsidP="00744D51">
      <w:pPr>
        <w:spacing w:after="0"/>
        <w:ind w:left="425"/>
        <w:rPr>
          <w:sz w:val="18"/>
          <w:szCs w:val="18"/>
        </w:rPr>
      </w:pPr>
      <w:r w:rsidRPr="007D55B5">
        <w:rPr>
          <w:b/>
          <w:bCs/>
          <w:sz w:val="18"/>
          <w:szCs w:val="18"/>
        </w:rPr>
        <w:t>62-261 Lednogóra</w:t>
      </w:r>
      <w:r w:rsidRPr="007D55B5">
        <w:rPr>
          <w:sz w:val="18"/>
          <w:szCs w:val="18"/>
        </w:rPr>
        <w:br/>
      </w:r>
    </w:p>
    <w:p w:rsidR="004910F4" w:rsidRPr="007D55B5" w:rsidRDefault="004910F4" w:rsidP="00744D51">
      <w:pPr>
        <w:spacing w:after="0"/>
        <w:ind w:left="425"/>
        <w:rPr>
          <w:b/>
          <w:bCs/>
          <w:sz w:val="18"/>
          <w:szCs w:val="18"/>
        </w:rPr>
      </w:pPr>
      <w:r w:rsidRPr="007D55B5">
        <w:rPr>
          <w:sz w:val="18"/>
          <w:szCs w:val="18"/>
        </w:rPr>
        <w:t>w nieprzekraczalnym terminie:</w:t>
      </w: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20"/>
        <w:gridCol w:w="2020"/>
        <w:gridCol w:w="2020"/>
        <w:gridCol w:w="2020"/>
      </w:tblGrid>
      <w:tr w:rsidR="004910F4" w:rsidRPr="007D55B5">
        <w:trPr>
          <w:trHeight w:val="454"/>
        </w:trPr>
        <w:tc>
          <w:tcPr>
            <w:tcW w:w="2020" w:type="dxa"/>
            <w:shd w:val="clear" w:color="auto" w:fill="CCFFCC"/>
            <w:vAlign w:val="center"/>
          </w:tcPr>
          <w:p w:rsidR="004910F4" w:rsidRPr="007D55B5" w:rsidRDefault="004910F4" w:rsidP="002B5235">
            <w:pPr>
              <w:widowControl w:val="0"/>
              <w:tabs>
                <w:tab w:val="left" w:pos="360"/>
              </w:tabs>
              <w:ind w:left="960" w:hanging="600"/>
              <w:jc w:val="center"/>
              <w:rPr>
                <w:sz w:val="18"/>
                <w:szCs w:val="18"/>
              </w:rPr>
            </w:pPr>
            <w:r w:rsidRPr="007D55B5">
              <w:rPr>
                <w:sz w:val="18"/>
                <w:szCs w:val="18"/>
              </w:rPr>
              <w:t xml:space="preserve">do dnia </w:t>
            </w:r>
          </w:p>
        </w:tc>
        <w:tc>
          <w:tcPr>
            <w:tcW w:w="2020" w:type="dxa"/>
            <w:shd w:val="clear" w:color="auto" w:fill="CCFFCC"/>
            <w:vAlign w:val="center"/>
          </w:tcPr>
          <w:p w:rsidR="004910F4" w:rsidRPr="007D55B5" w:rsidRDefault="004910F4" w:rsidP="00BB40AC">
            <w:pPr>
              <w:widowControl w:val="0"/>
              <w:tabs>
                <w:tab w:val="left" w:pos="360"/>
              </w:tabs>
              <w:ind w:left="960" w:hanging="600"/>
              <w:jc w:val="center"/>
              <w:rPr>
                <w:b/>
                <w:bCs/>
                <w:sz w:val="18"/>
                <w:szCs w:val="18"/>
              </w:rPr>
            </w:pPr>
            <w:r w:rsidRPr="007D55B5">
              <w:rPr>
                <w:b/>
                <w:bCs/>
                <w:sz w:val="18"/>
                <w:szCs w:val="18"/>
              </w:rPr>
              <w:t>30.10.2018 r.</w:t>
            </w:r>
          </w:p>
        </w:tc>
        <w:tc>
          <w:tcPr>
            <w:tcW w:w="2020" w:type="dxa"/>
            <w:shd w:val="clear" w:color="auto" w:fill="CCFFCC"/>
            <w:vAlign w:val="center"/>
          </w:tcPr>
          <w:p w:rsidR="004910F4" w:rsidRPr="007D55B5" w:rsidRDefault="004910F4" w:rsidP="002B5235">
            <w:pPr>
              <w:widowControl w:val="0"/>
              <w:tabs>
                <w:tab w:val="left" w:pos="360"/>
              </w:tabs>
              <w:ind w:left="960" w:hanging="600"/>
              <w:jc w:val="center"/>
              <w:rPr>
                <w:sz w:val="18"/>
                <w:szCs w:val="18"/>
              </w:rPr>
            </w:pPr>
            <w:r w:rsidRPr="007D55B5">
              <w:rPr>
                <w:sz w:val="18"/>
                <w:szCs w:val="18"/>
              </w:rPr>
              <w:t xml:space="preserve">do godz. </w:t>
            </w:r>
          </w:p>
        </w:tc>
        <w:tc>
          <w:tcPr>
            <w:tcW w:w="2020" w:type="dxa"/>
            <w:shd w:val="clear" w:color="auto" w:fill="CCFFCC"/>
            <w:vAlign w:val="center"/>
          </w:tcPr>
          <w:p w:rsidR="004910F4" w:rsidRPr="007D55B5" w:rsidRDefault="004910F4" w:rsidP="00744D51">
            <w:pPr>
              <w:widowControl w:val="0"/>
              <w:tabs>
                <w:tab w:val="left" w:pos="360"/>
              </w:tabs>
              <w:ind w:left="960" w:hanging="600"/>
              <w:jc w:val="center"/>
              <w:rPr>
                <w:b/>
                <w:bCs/>
                <w:sz w:val="18"/>
                <w:szCs w:val="18"/>
              </w:rPr>
            </w:pPr>
            <w:r w:rsidRPr="007D55B5">
              <w:rPr>
                <w:b/>
                <w:bCs/>
                <w:sz w:val="18"/>
                <w:szCs w:val="18"/>
              </w:rPr>
              <w:t>11:00</w:t>
            </w:r>
          </w:p>
        </w:tc>
      </w:tr>
    </w:tbl>
    <w:p w:rsidR="004910F4" w:rsidRPr="007D55B5" w:rsidRDefault="004910F4" w:rsidP="00BB40AC">
      <w:pPr>
        <w:pStyle w:val="BodyText"/>
        <w:rPr>
          <w:sz w:val="18"/>
          <w:szCs w:val="18"/>
        </w:rPr>
      </w:pPr>
    </w:p>
    <w:p w:rsidR="004910F4" w:rsidRPr="007D55B5" w:rsidRDefault="004910F4" w:rsidP="00BB40AC">
      <w:pPr>
        <w:pStyle w:val="BodyText"/>
        <w:rPr>
          <w:sz w:val="18"/>
          <w:szCs w:val="18"/>
        </w:rPr>
      </w:pPr>
      <w:r w:rsidRPr="007D55B5">
        <w:rPr>
          <w:sz w:val="18"/>
          <w:szCs w:val="18"/>
        </w:rPr>
        <w:t>3. Rozdział 14 - Miejsce oraz termin składania i otwarcia ofert, punkt 14.2, otrzymuje brzmienie:</w:t>
      </w:r>
    </w:p>
    <w:p w:rsidR="004910F4" w:rsidRPr="007D55B5" w:rsidRDefault="004910F4" w:rsidP="00BB40AC">
      <w:pPr>
        <w:pStyle w:val="BodyText"/>
        <w:rPr>
          <w:sz w:val="18"/>
          <w:szCs w:val="18"/>
        </w:rPr>
      </w:pPr>
      <w:r w:rsidRPr="007D55B5">
        <w:rPr>
          <w:sz w:val="18"/>
          <w:szCs w:val="18"/>
        </w:rPr>
        <w:t xml:space="preserve">Otwarcie ofert nastąpi dnia </w:t>
      </w:r>
      <w:r>
        <w:rPr>
          <w:sz w:val="18"/>
          <w:szCs w:val="18"/>
        </w:rPr>
        <w:t>30</w:t>
      </w:r>
      <w:r w:rsidRPr="007D55B5">
        <w:rPr>
          <w:sz w:val="18"/>
          <w:szCs w:val="18"/>
        </w:rPr>
        <w:t>.10.2018 r. o godz. 11:30 w siedzibie Zamawiającego w Muzeum Pierwszych Piastów na Lednicy, Dziekanowice 32, Lednogóra.</w:t>
      </w:r>
    </w:p>
    <w:p w:rsidR="004910F4" w:rsidRPr="007D55B5" w:rsidRDefault="004910F4" w:rsidP="00515CBB">
      <w:pPr>
        <w:autoSpaceDE w:val="0"/>
        <w:autoSpaceDN w:val="0"/>
        <w:adjustRightInd w:val="0"/>
        <w:spacing w:after="0" w:line="360" w:lineRule="auto"/>
        <w:jc w:val="both"/>
        <w:rPr>
          <w:b/>
          <w:bCs/>
          <w:sz w:val="18"/>
          <w:szCs w:val="18"/>
        </w:rPr>
      </w:pPr>
      <w:r w:rsidRPr="007D55B5">
        <w:rPr>
          <w:b/>
          <w:bCs/>
          <w:sz w:val="18"/>
          <w:szCs w:val="18"/>
        </w:rPr>
        <w:t>4. Część III SIWZ – Projekt Umowy otrzymuje brzmienie zgodne z załącznikiem do niniejszej Modyfikacji.</w:t>
      </w:r>
    </w:p>
    <w:p w:rsidR="004910F4" w:rsidRPr="007D55B5" w:rsidRDefault="004910F4" w:rsidP="00515CBB">
      <w:pPr>
        <w:autoSpaceDE w:val="0"/>
        <w:autoSpaceDN w:val="0"/>
        <w:adjustRightInd w:val="0"/>
        <w:spacing w:after="0" w:line="360" w:lineRule="auto"/>
        <w:jc w:val="both"/>
        <w:rPr>
          <w:b/>
          <w:bCs/>
          <w:sz w:val="18"/>
          <w:szCs w:val="18"/>
        </w:rPr>
      </w:pPr>
    </w:p>
    <w:p w:rsidR="004910F4" w:rsidRPr="004A5F07" w:rsidRDefault="004910F4" w:rsidP="00515CBB">
      <w:pPr>
        <w:autoSpaceDE w:val="0"/>
        <w:autoSpaceDN w:val="0"/>
        <w:adjustRightInd w:val="0"/>
        <w:spacing w:after="0" w:line="360" w:lineRule="auto"/>
        <w:jc w:val="both"/>
        <w:rPr>
          <w:b/>
          <w:bCs/>
          <w:sz w:val="18"/>
          <w:szCs w:val="18"/>
        </w:rPr>
      </w:pPr>
      <w:r w:rsidRPr="004A5F07">
        <w:rPr>
          <w:b/>
          <w:bCs/>
          <w:sz w:val="18"/>
          <w:szCs w:val="18"/>
        </w:rPr>
        <w:t>Powyższe modyfikacje stanowią integralną część SIWZ i są wiążące dla Wykonawców.</w:t>
      </w:r>
    </w:p>
    <w:p w:rsidR="004910F4" w:rsidRPr="004A5F07" w:rsidRDefault="004910F4" w:rsidP="00515CBB">
      <w:pPr>
        <w:autoSpaceDE w:val="0"/>
        <w:autoSpaceDN w:val="0"/>
        <w:adjustRightInd w:val="0"/>
        <w:spacing w:after="0" w:line="360" w:lineRule="auto"/>
        <w:jc w:val="both"/>
        <w:rPr>
          <w:b/>
          <w:bCs/>
          <w:sz w:val="18"/>
          <w:szCs w:val="18"/>
        </w:rPr>
      </w:pPr>
    </w:p>
    <w:p w:rsidR="004910F4" w:rsidRPr="004A5F07" w:rsidRDefault="004910F4" w:rsidP="00515CBB">
      <w:pPr>
        <w:autoSpaceDE w:val="0"/>
        <w:autoSpaceDN w:val="0"/>
        <w:adjustRightInd w:val="0"/>
        <w:spacing w:after="0" w:line="360" w:lineRule="auto"/>
        <w:jc w:val="both"/>
        <w:rPr>
          <w:b/>
          <w:bCs/>
          <w:sz w:val="18"/>
          <w:szCs w:val="18"/>
        </w:rPr>
      </w:pPr>
    </w:p>
    <w:p w:rsidR="004910F4" w:rsidRPr="004A5F07" w:rsidRDefault="004910F4" w:rsidP="00515CBB">
      <w:pPr>
        <w:autoSpaceDE w:val="0"/>
        <w:autoSpaceDN w:val="0"/>
        <w:adjustRightInd w:val="0"/>
        <w:spacing w:after="0" w:line="360" w:lineRule="auto"/>
        <w:jc w:val="both"/>
        <w:rPr>
          <w:b/>
          <w:bCs/>
          <w:sz w:val="18"/>
          <w:szCs w:val="18"/>
        </w:rPr>
      </w:pPr>
    </w:p>
    <w:p w:rsidR="004910F4" w:rsidRPr="004A5F07" w:rsidRDefault="004910F4" w:rsidP="00515CBB">
      <w:pPr>
        <w:autoSpaceDE w:val="0"/>
        <w:autoSpaceDN w:val="0"/>
        <w:adjustRightInd w:val="0"/>
        <w:spacing w:after="0" w:line="360" w:lineRule="auto"/>
        <w:jc w:val="both"/>
        <w:rPr>
          <w:b/>
          <w:bCs/>
          <w:sz w:val="18"/>
          <w:szCs w:val="18"/>
        </w:rPr>
      </w:pPr>
    </w:p>
    <w:p w:rsidR="004910F4" w:rsidRPr="004A5F07" w:rsidRDefault="004910F4" w:rsidP="00BB40AC">
      <w:pPr>
        <w:pStyle w:val="BodyText"/>
        <w:rPr>
          <w:i/>
          <w:iCs/>
          <w:sz w:val="18"/>
          <w:szCs w:val="18"/>
          <w:u w:val="single"/>
        </w:rPr>
      </w:pPr>
    </w:p>
    <w:p w:rsidR="004910F4" w:rsidRPr="004A5F07" w:rsidRDefault="004910F4" w:rsidP="00BB40AC">
      <w:pPr>
        <w:pStyle w:val="BodyText"/>
        <w:rPr>
          <w:i/>
          <w:iCs/>
          <w:sz w:val="18"/>
          <w:szCs w:val="18"/>
          <w:u w:val="single"/>
        </w:rPr>
      </w:pPr>
    </w:p>
    <w:p w:rsidR="004910F4" w:rsidRPr="004A5F07" w:rsidRDefault="004910F4" w:rsidP="00BB40AC">
      <w:pPr>
        <w:pStyle w:val="BodyText"/>
        <w:rPr>
          <w:i/>
          <w:iCs/>
          <w:sz w:val="18"/>
          <w:szCs w:val="18"/>
          <w:u w:val="single"/>
        </w:rPr>
      </w:pPr>
    </w:p>
    <w:p w:rsidR="004910F4" w:rsidRPr="004A5F07" w:rsidRDefault="004910F4" w:rsidP="00BB40AC">
      <w:pPr>
        <w:pStyle w:val="BodyText"/>
        <w:rPr>
          <w:i/>
          <w:iCs/>
          <w:sz w:val="18"/>
          <w:szCs w:val="18"/>
          <w:u w:val="single"/>
        </w:rPr>
      </w:pPr>
    </w:p>
    <w:p w:rsidR="004910F4" w:rsidRPr="004A5F07" w:rsidRDefault="004910F4" w:rsidP="00BB40AC">
      <w:pPr>
        <w:pStyle w:val="BodyText"/>
        <w:rPr>
          <w:i/>
          <w:iCs/>
          <w:sz w:val="18"/>
          <w:szCs w:val="18"/>
          <w:u w:val="single"/>
        </w:rPr>
      </w:pPr>
    </w:p>
    <w:p w:rsidR="004910F4" w:rsidRPr="004A5F07" w:rsidRDefault="004910F4" w:rsidP="00BB40AC">
      <w:pPr>
        <w:pStyle w:val="BodyText"/>
        <w:rPr>
          <w:i/>
          <w:iCs/>
          <w:sz w:val="18"/>
          <w:szCs w:val="18"/>
          <w:u w:val="single"/>
        </w:rPr>
      </w:pPr>
    </w:p>
    <w:p w:rsidR="004910F4" w:rsidRPr="004A5F07" w:rsidRDefault="004910F4" w:rsidP="00BB40AC">
      <w:pPr>
        <w:pStyle w:val="BodyText"/>
        <w:rPr>
          <w:i/>
          <w:iCs/>
          <w:sz w:val="18"/>
          <w:szCs w:val="18"/>
          <w:u w:val="single"/>
        </w:rPr>
      </w:pPr>
    </w:p>
    <w:p w:rsidR="004910F4" w:rsidRPr="004A5F07" w:rsidRDefault="004910F4" w:rsidP="00BB40AC">
      <w:pPr>
        <w:pStyle w:val="BodyText"/>
        <w:rPr>
          <w:i/>
          <w:iCs/>
          <w:sz w:val="18"/>
          <w:szCs w:val="18"/>
          <w:u w:val="single"/>
        </w:rPr>
      </w:pPr>
    </w:p>
    <w:p w:rsidR="004910F4" w:rsidRPr="004A5F07" w:rsidRDefault="004910F4" w:rsidP="00BB40AC">
      <w:pPr>
        <w:pStyle w:val="BodyText"/>
        <w:rPr>
          <w:i/>
          <w:iCs/>
          <w:sz w:val="18"/>
          <w:szCs w:val="18"/>
          <w:u w:val="single"/>
        </w:rPr>
      </w:pPr>
    </w:p>
    <w:p w:rsidR="004910F4" w:rsidRPr="004A5F07" w:rsidRDefault="004910F4" w:rsidP="00BB40AC">
      <w:pPr>
        <w:pStyle w:val="BodyText"/>
        <w:rPr>
          <w:i/>
          <w:iCs/>
          <w:sz w:val="18"/>
          <w:szCs w:val="18"/>
          <w:u w:val="single"/>
        </w:rPr>
      </w:pPr>
    </w:p>
    <w:p w:rsidR="004910F4" w:rsidRPr="004A5F07" w:rsidRDefault="004910F4" w:rsidP="00BB40AC">
      <w:pPr>
        <w:pStyle w:val="BodyText"/>
        <w:rPr>
          <w:i/>
          <w:iCs/>
          <w:sz w:val="18"/>
          <w:szCs w:val="18"/>
          <w:u w:val="single"/>
        </w:rPr>
      </w:pPr>
    </w:p>
    <w:p w:rsidR="004910F4" w:rsidRPr="004A5F07" w:rsidRDefault="004910F4" w:rsidP="00BB40AC">
      <w:pPr>
        <w:pStyle w:val="BodyText"/>
        <w:rPr>
          <w:i/>
          <w:iCs/>
          <w:sz w:val="18"/>
          <w:szCs w:val="18"/>
          <w:u w:val="single"/>
        </w:rPr>
      </w:pPr>
    </w:p>
    <w:p w:rsidR="004910F4" w:rsidRPr="004A5F07" w:rsidRDefault="004910F4" w:rsidP="00BB40AC">
      <w:pPr>
        <w:pStyle w:val="BodyText"/>
        <w:rPr>
          <w:i/>
          <w:iCs/>
          <w:sz w:val="18"/>
          <w:szCs w:val="18"/>
          <w:u w:val="single"/>
        </w:rPr>
      </w:pPr>
      <w:r w:rsidRPr="004A5F07">
        <w:rPr>
          <w:i/>
          <w:iCs/>
          <w:sz w:val="18"/>
          <w:szCs w:val="18"/>
          <w:u w:val="single"/>
        </w:rPr>
        <w:t>Załącznik:</w:t>
      </w:r>
    </w:p>
    <w:p w:rsidR="004910F4" w:rsidRDefault="004910F4" w:rsidP="00744D51">
      <w:pPr>
        <w:autoSpaceDE w:val="0"/>
        <w:autoSpaceDN w:val="0"/>
        <w:adjustRightInd w:val="0"/>
        <w:spacing w:after="0" w:line="360" w:lineRule="auto"/>
        <w:jc w:val="both"/>
        <w:rPr>
          <w:sz w:val="18"/>
          <w:szCs w:val="18"/>
        </w:rPr>
      </w:pPr>
      <w:r w:rsidRPr="004A5F07">
        <w:rPr>
          <w:sz w:val="18"/>
          <w:szCs w:val="18"/>
        </w:rPr>
        <w:t>- Ogłoszenie o zmianie ogłoszenia</w:t>
      </w:r>
    </w:p>
    <w:p w:rsidR="004910F4" w:rsidRDefault="004910F4" w:rsidP="00744D51">
      <w:pPr>
        <w:autoSpaceDE w:val="0"/>
        <w:autoSpaceDN w:val="0"/>
        <w:adjustRightInd w:val="0"/>
        <w:spacing w:after="0" w:line="360" w:lineRule="auto"/>
        <w:jc w:val="both"/>
        <w:rPr>
          <w:sz w:val="18"/>
          <w:szCs w:val="18"/>
        </w:rPr>
      </w:pPr>
      <w:r>
        <w:rPr>
          <w:sz w:val="18"/>
          <w:szCs w:val="18"/>
        </w:rPr>
        <w:t>- P</w:t>
      </w:r>
      <w:r w:rsidRPr="003C020E">
        <w:rPr>
          <w:sz w:val="18"/>
          <w:szCs w:val="18"/>
        </w:rPr>
        <w:t>rzedmiary w wersji edytowalnej .ath.</w:t>
      </w:r>
    </w:p>
    <w:p w:rsidR="004910F4" w:rsidRPr="007D55B5" w:rsidRDefault="004910F4">
      <w:pPr>
        <w:autoSpaceDE w:val="0"/>
        <w:autoSpaceDN w:val="0"/>
        <w:adjustRightInd w:val="0"/>
        <w:spacing w:after="0" w:line="360" w:lineRule="auto"/>
        <w:jc w:val="both"/>
        <w:rPr>
          <w:sz w:val="18"/>
          <w:szCs w:val="18"/>
        </w:rPr>
      </w:pPr>
      <w:r>
        <w:rPr>
          <w:sz w:val="18"/>
          <w:szCs w:val="18"/>
        </w:rPr>
        <w:t>- Część III SIWZ – Projekt Umowy</w:t>
      </w:r>
      <w:bookmarkStart w:id="0" w:name="_GoBack"/>
      <w:bookmarkEnd w:id="0"/>
    </w:p>
    <w:sectPr w:rsidR="004910F4" w:rsidRPr="007D55B5" w:rsidSect="00F6588C">
      <w:headerReference w:type="default" r:id="rId7"/>
      <w:footerReference w:type="default" r:id="rId8"/>
      <w:pgSz w:w="11906" w:h="16838"/>
      <w:pgMar w:top="141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0F4" w:rsidRDefault="004910F4" w:rsidP="00F71562">
      <w:pPr>
        <w:spacing w:after="0" w:line="240" w:lineRule="auto"/>
      </w:pPr>
      <w:r>
        <w:separator/>
      </w:r>
    </w:p>
  </w:endnote>
  <w:endnote w:type="continuationSeparator" w:id="0">
    <w:p w:rsidR="004910F4" w:rsidRDefault="004910F4" w:rsidP="00F71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0F4" w:rsidRPr="00F6588C" w:rsidRDefault="004910F4" w:rsidP="00F6588C">
    <w:pPr>
      <w:pStyle w:val="Footer"/>
      <w:jc w:val="center"/>
    </w:pPr>
    <w:fldSimple w:instr="PAGE   \* MERGEFORMAT">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0F4" w:rsidRDefault="004910F4" w:rsidP="00F71562">
      <w:pPr>
        <w:spacing w:after="0" w:line="240" w:lineRule="auto"/>
      </w:pPr>
      <w:r>
        <w:separator/>
      </w:r>
    </w:p>
  </w:footnote>
  <w:footnote w:type="continuationSeparator" w:id="0">
    <w:p w:rsidR="004910F4" w:rsidRDefault="004910F4" w:rsidP="00F715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0F4" w:rsidRPr="00072508" w:rsidRDefault="004910F4" w:rsidP="00072508">
    <w:pPr>
      <w:tabs>
        <w:tab w:val="center" w:pos="4536"/>
        <w:tab w:val="right" w:pos="9072"/>
      </w:tabs>
      <w:rPr>
        <w:rFonts w:ascii="Calibri" w:hAnsi="Calibri" w:cs="Calibri"/>
      </w:rPr>
    </w:pPr>
    <w:r w:rsidRPr="00473F52">
      <w:rPr>
        <w:rFonts w:ascii="Calibri" w:hAnsi="Calibri" w:cs="Calibri"/>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453.75pt;height:31.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4"/>
      <w:numFmt w:val="decimal"/>
      <w:lvlText w:val="%2.%3)"/>
      <w:lvlJc w:val="left"/>
      <w:pPr>
        <w:tabs>
          <w:tab w:val="num" w:pos="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nsid w:val="00000004"/>
    <w:multiLevelType w:val="multilevel"/>
    <w:tmpl w:val="00000004"/>
    <w:name w:val="WW8Num4"/>
    <w:lvl w:ilvl="0">
      <w:start w:val="1"/>
      <w:numFmt w:val="lowerLetter"/>
      <w:lvlText w:val="%1)"/>
      <w:lvlJc w:val="left"/>
      <w:pPr>
        <w:tabs>
          <w:tab w:val="num" w:pos="3688"/>
        </w:tabs>
        <w:ind w:left="3688" w:hanging="360"/>
      </w:pPr>
      <w:rPr>
        <w:color w:val="auto"/>
      </w:rPr>
    </w:lvl>
    <w:lvl w:ilvl="1">
      <w:start w:val="1"/>
      <w:numFmt w:val="lowerLetter"/>
      <w:lvlText w:val="%2."/>
      <w:lvlJc w:val="left"/>
      <w:pPr>
        <w:tabs>
          <w:tab w:val="num" w:pos="4408"/>
        </w:tabs>
        <w:ind w:left="4408" w:hanging="360"/>
      </w:pPr>
    </w:lvl>
    <w:lvl w:ilvl="2">
      <w:start w:val="1"/>
      <w:numFmt w:val="lowerRoman"/>
      <w:lvlText w:val="%2.%3."/>
      <w:lvlJc w:val="left"/>
      <w:pPr>
        <w:tabs>
          <w:tab w:val="num" w:pos="5128"/>
        </w:tabs>
        <w:ind w:left="5128" w:hanging="180"/>
      </w:pPr>
    </w:lvl>
    <w:lvl w:ilvl="3">
      <w:start w:val="1"/>
      <w:numFmt w:val="decimal"/>
      <w:lvlText w:val="%2.%3.%4."/>
      <w:lvlJc w:val="left"/>
      <w:pPr>
        <w:tabs>
          <w:tab w:val="num" w:pos="5848"/>
        </w:tabs>
        <w:ind w:left="5848" w:hanging="360"/>
      </w:pPr>
    </w:lvl>
    <w:lvl w:ilvl="4">
      <w:start w:val="1"/>
      <w:numFmt w:val="lowerLetter"/>
      <w:lvlText w:val="%2.%3.%4.%5."/>
      <w:lvlJc w:val="left"/>
      <w:pPr>
        <w:tabs>
          <w:tab w:val="num" w:pos="6568"/>
        </w:tabs>
        <w:ind w:left="6568" w:hanging="360"/>
      </w:pPr>
    </w:lvl>
    <w:lvl w:ilvl="5">
      <w:start w:val="1"/>
      <w:numFmt w:val="lowerRoman"/>
      <w:lvlText w:val="%2.%3.%4.%5.%6."/>
      <w:lvlJc w:val="left"/>
      <w:pPr>
        <w:tabs>
          <w:tab w:val="num" w:pos="7288"/>
        </w:tabs>
        <w:ind w:left="7288" w:hanging="180"/>
      </w:pPr>
    </w:lvl>
    <w:lvl w:ilvl="6">
      <w:start w:val="1"/>
      <w:numFmt w:val="decimal"/>
      <w:lvlText w:val="%2.%3.%4.%5.%6.%7."/>
      <w:lvlJc w:val="left"/>
      <w:pPr>
        <w:tabs>
          <w:tab w:val="num" w:pos="8008"/>
        </w:tabs>
        <w:ind w:left="8008" w:hanging="360"/>
      </w:pPr>
    </w:lvl>
    <w:lvl w:ilvl="7">
      <w:start w:val="1"/>
      <w:numFmt w:val="lowerLetter"/>
      <w:lvlText w:val="%2.%3.%4.%5.%6.%7.%8."/>
      <w:lvlJc w:val="left"/>
      <w:pPr>
        <w:tabs>
          <w:tab w:val="num" w:pos="8728"/>
        </w:tabs>
        <w:ind w:left="8728" w:hanging="360"/>
      </w:pPr>
    </w:lvl>
    <w:lvl w:ilvl="8">
      <w:start w:val="1"/>
      <w:numFmt w:val="lowerRoman"/>
      <w:lvlText w:val="%2.%3.%4.%5.%6.%7.%8.%9."/>
      <w:lvlJc w:val="left"/>
      <w:pPr>
        <w:tabs>
          <w:tab w:val="num" w:pos="9448"/>
        </w:tabs>
        <w:ind w:left="9448" w:hanging="180"/>
      </w:pPr>
    </w:lvl>
  </w:abstractNum>
  <w:abstractNum w:abstractNumId="2">
    <w:nsid w:val="0000000E"/>
    <w:multiLevelType w:val="multilevel"/>
    <w:tmpl w:val="0000000E"/>
    <w:name w:val="WW8Num14"/>
    <w:lvl w:ilvl="0">
      <w:start w:val="1"/>
      <w:numFmt w:val="bullet"/>
      <w:lvlText w:val=""/>
      <w:lvlJc w:val="left"/>
      <w:pPr>
        <w:tabs>
          <w:tab w:val="num" w:pos="1130"/>
        </w:tabs>
        <w:ind w:left="2417" w:hanging="360"/>
      </w:pPr>
      <w:rPr>
        <w:rFonts w:ascii="Wingdings" w:hAnsi="Wingdings" w:cs="Wingdings"/>
      </w:rPr>
    </w:lvl>
    <w:lvl w:ilvl="1">
      <w:start w:val="1"/>
      <w:numFmt w:val="bullet"/>
      <w:lvlText w:val="o"/>
      <w:lvlJc w:val="left"/>
      <w:pPr>
        <w:tabs>
          <w:tab w:val="num" w:pos="1130"/>
        </w:tabs>
        <w:ind w:left="3137" w:hanging="360"/>
      </w:pPr>
      <w:rPr>
        <w:rFonts w:ascii="Courier New" w:hAnsi="Courier New" w:cs="Courier New"/>
      </w:rPr>
    </w:lvl>
    <w:lvl w:ilvl="2">
      <w:start w:val="1"/>
      <w:numFmt w:val="bullet"/>
      <w:lvlText w:val=""/>
      <w:lvlJc w:val="left"/>
      <w:pPr>
        <w:tabs>
          <w:tab w:val="num" w:pos="1130"/>
        </w:tabs>
        <w:ind w:left="3857" w:hanging="360"/>
      </w:pPr>
      <w:rPr>
        <w:rFonts w:ascii="Wingdings" w:hAnsi="Wingdings" w:cs="Wingdings"/>
      </w:rPr>
    </w:lvl>
    <w:lvl w:ilvl="3">
      <w:start w:val="1"/>
      <w:numFmt w:val="bullet"/>
      <w:lvlText w:val=""/>
      <w:lvlJc w:val="left"/>
      <w:pPr>
        <w:tabs>
          <w:tab w:val="num" w:pos="1130"/>
        </w:tabs>
        <w:ind w:left="4577" w:hanging="360"/>
      </w:pPr>
      <w:rPr>
        <w:rFonts w:ascii="Symbol" w:hAnsi="Symbol" w:cs="Symbol"/>
      </w:rPr>
    </w:lvl>
    <w:lvl w:ilvl="4">
      <w:start w:val="1"/>
      <w:numFmt w:val="bullet"/>
      <w:lvlText w:val="o"/>
      <w:lvlJc w:val="left"/>
      <w:pPr>
        <w:tabs>
          <w:tab w:val="num" w:pos="1130"/>
        </w:tabs>
        <w:ind w:left="5297" w:hanging="360"/>
      </w:pPr>
      <w:rPr>
        <w:rFonts w:ascii="Courier New" w:hAnsi="Courier New" w:cs="Courier New"/>
      </w:rPr>
    </w:lvl>
    <w:lvl w:ilvl="5">
      <w:start w:val="1"/>
      <w:numFmt w:val="bullet"/>
      <w:lvlText w:val=""/>
      <w:lvlJc w:val="left"/>
      <w:pPr>
        <w:tabs>
          <w:tab w:val="num" w:pos="1130"/>
        </w:tabs>
        <w:ind w:left="6017" w:hanging="360"/>
      </w:pPr>
      <w:rPr>
        <w:rFonts w:ascii="Wingdings" w:hAnsi="Wingdings" w:cs="Wingdings"/>
      </w:rPr>
    </w:lvl>
    <w:lvl w:ilvl="6">
      <w:start w:val="1"/>
      <w:numFmt w:val="bullet"/>
      <w:lvlText w:val=""/>
      <w:lvlJc w:val="left"/>
      <w:pPr>
        <w:tabs>
          <w:tab w:val="num" w:pos="1130"/>
        </w:tabs>
        <w:ind w:left="6737" w:hanging="360"/>
      </w:pPr>
      <w:rPr>
        <w:rFonts w:ascii="Symbol" w:hAnsi="Symbol" w:cs="Symbol"/>
      </w:rPr>
    </w:lvl>
    <w:lvl w:ilvl="7">
      <w:start w:val="1"/>
      <w:numFmt w:val="bullet"/>
      <w:lvlText w:val="o"/>
      <w:lvlJc w:val="left"/>
      <w:pPr>
        <w:tabs>
          <w:tab w:val="num" w:pos="1130"/>
        </w:tabs>
        <w:ind w:left="7457" w:hanging="360"/>
      </w:pPr>
      <w:rPr>
        <w:rFonts w:ascii="Courier New" w:hAnsi="Courier New" w:cs="Courier New"/>
      </w:rPr>
    </w:lvl>
    <w:lvl w:ilvl="8">
      <w:start w:val="1"/>
      <w:numFmt w:val="bullet"/>
      <w:lvlText w:val=""/>
      <w:lvlJc w:val="left"/>
      <w:pPr>
        <w:tabs>
          <w:tab w:val="num" w:pos="1130"/>
        </w:tabs>
        <w:ind w:left="8177" w:hanging="360"/>
      </w:pPr>
      <w:rPr>
        <w:rFonts w:ascii="Wingdings" w:hAnsi="Wingdings" w:cs="Wingdings"/>
      </w:rPr>
    </w:lvl>
  </w:abstractNum>
  <w:abstractNum w:abstractNumId="3">
    <w:nsid w:val="00000010"/>
    <w:multiLevelType w:val="multilevel"/>
    <w:tmpl w:val="00000010"/>
    <w:name w:val="WW8Num16"/>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4">
    <w:nsid w:val="00000012"/>
    <w:multiLevelType w:val="multilevel"/>
    <w:tmpl w:val="00000012"/>
    <w:name w:val="WW8Num18"/>
    <w:lvl w:ilvl="0">
      <w:start w:val="1"/>
      <w:numFmt w:val="decimal"/>
      <w:lvlText w:val="%1."/>
      <w:lvlJc w:val="left"/>
      <w:pPr>
        <w:tabs>
          <w:tab w:val="num" w:pos="0"/>
        </w:tabs>
        <w:ind w:left="540" w:hanging="360"/>
      </w:pPr>
    </w:lvl>
    <w:lvl w:ilvl="1">
      <w:start w:val="1"/>
      <w:numFmt w:val="decimal"/>
      <w:lvlText w:val="%1.%2."/>
      <w:lvlJc w:val="left"/>
      <w:pPr>
        <w:tabs>
          <w:tab w:val="num" w:pos="0"/>
        </w:tabs>
        <w:ind w:left="900" w:hanging="720"/>
      </w:pPr>
    </w:lvl>
    <w:lvl w:ilvl="2">
      <w:start w:val="1"/>
      <w:numFmt w:val="decimal"/>
      <w:lvlText w:val="%1.%2.%3."/>
      <w:lvlJc w:val="left"/>
      <w:pPr>
        <w:tabs>
          <w:tab w:val="num" w:pos="0"/>
        </w:tabs>
        <w:ind w:left="900" w:hanging="720"/>
      </w:pPr>
    </w:lvl>
    <w:lvl w:ilvl="3">
      <w:start w:val="1"/>
      <w:numFmt w:val="decimal"/>
      <w:lvlText w:val="%1.%2.%3.%4."/>
      <w:lvlJc w:val="left"/>
      <w:pPr>
        <w:tabs>
          <w:tab w:val="num" w:pos="0"/>
        </w:tabs>
        <w:ind w:left="1260" w:hanging="1080"/>
      </w:pPr>
    </w:lvl>
    <w:lvl w:ilvl="4">
      <w:start w:val="1"/>
      <w:numFmt w:val="decimal"/>
      <w:lvlText w:val="%1.%2.%3.%4.%5."/>
      <w:lvlJc w:val="left"/>
      <w:pPr>
        <w:tabs>
          <w:tab w:val="num" w:pos="0"/>
        </w:tabs>
        <w:ind w:left="1260" w:hanging="1080"/>
      </w:pPr>
    </w:lvl>
    <w:lvl w:ilvl="5">
      <w:start w:val="1"/>
      <w:numFmt w:val="decimal"/>
      <w:lvlText w:val="%1.%2.%3.%4.%5.%6."/>
      <w:lvlJc w:val="left"/>
      <w:pPr>
        <w:tabs>
          <w:tab w:val="num" w:pos="0"/>
        </w:tabs>
        <w:ind w:left="1620" w:hanging="1440"/>
      </w:pPr>
    </w:lvl>
    <w:lvl w:ilvl="6">
      <w:start w:val="1"/>
      <w:numFmt w:val="decimal"/>
      <w:lvlText w:val="%1.%2.%3.%4.%5.%6.%7."/>
      <w:lvlJc w:val="left"/>
      <w:pPr>
        <w:tabs>
          <w:tab w:val="num" w:pos="0"/>
        </w:tabs>
        <w:ind w:left="1620" w:hanging="1440"/>
      </w:pPr>
    </w:lvl>
    <w:lvl w:ilvl="7">
      <w:start w:val="1"/>
      <w:numFmt w:val="decimal"/>
      <w:lvlText w:val="%1.%2.%3.%4.%5.%6.%7.%8."/>
      <w:lvlJc w:val="left"/>
      <w:pPr>
        <w:tabs>
          <w:tab w:val="num" w:pos="0"/>
        </w:tabs>
        <w:ind w:left="1980" w:hanging="1800"/>
      </w:pPr>
    </w:lvl>
    <w:lvl w:ilvl="8">
      <w:start w:val="1"/>
      <w:numFmt w:val="decimal"/>
      <w:lvlText w:val="%1.%2.%3.%4.%5.%6.%7.%8.%9."/>
      <w:lvlJc w:val="left"/>
      <w:pPr>
        <w:tabs>
          <w:tab w:val="num" w:pos="0"/>
        </w:tabs>
        <w:ind w:left="1980" w:hanging="1800"/>
      </w:pPr>
    </w:lvl>
  </w:abstractNum>
  <w:abstractNum w:abstractNumId="5">
    <w:nsid w:val="0000001C"/>
    <w:multiLevelType w:val="multilevel"/>
    <w:tmpl w:val="0000001C"/>
    <w:name w:val="WW8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1D"/>
    <w:multiLevelType w:val="multilevel"/>
    <w:tmpl w:val="0000001D"/>
    <w:name w:val="WW8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20"/>
    <w:multiLevelType w:val="multilevel"/>
    <w:tmpl w:val="00000020"/>
    <w:name w:val="WW8Num32"/>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
    <w:nsid w:val="050A72D5"/>
    <w:multiLevelType w:val="hybridMultilevel"/>
    <w:tmpl w:val="5FC8E666"/>
    <w:lvl w:ilvl="0" w:tplc="EC3C61E0">
      <w:start w:val="1"/>
      <w:numFmt w:val="bullet"/>
      <w:lvlText w:val="-"/>
      <w:lvlJc w:val="left"/>
      <w:pPr>
        <w:ind w:left="720" w:hanging="360"/>
      </w:pPr>
      <w:rPr>
        <w:rFonts w:ascii="Arial"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05CB5EA3"/>
    <w:multiLevelType w:val="singleLevel"/>
    <w:tmpl w:val="A0823A1C"/>
    <w:lvl w:ilvl="0">
      <w:start w:val="3"/>
      <w:numFmt w:val="decimal"/>
      <w:lvlText w:val="%1."/>
      <w:legacy w:legacy="1" w:legacySpace="0" w:legacyIndent="0"/>
      <w:lvlJc w:val="left"/>
      <w:rPr>
        <w:rFonts w:ascii="Times New Roman" w:hAnsi="Times New Roman" w:cs="Times New Roman" w:hint="default"/>
        <w:color w:val="auto"/>
      </w:rPr>
    </w:lvl>
  </w:abstractNum>
  <w:abstractNum w:abstractNumId="10">
    <w:nsid w:val="09DE2B44"/>
    <w:multiLevelType w:val="hybridMultilevel"/>
    <w:tmpl w:val="0FC2FF04"/>
    <w:lvl w:ilvl="0" w:tplc="096E04AA">
      <w:start w:val="1"/>
      <w:numFmt w:val="lowerLetter"/>
      <w:lvlText w:val="%1)"/>
      <w:lvlJc w:val="left"/>
      <w:pPr>
        <w:ind w:left="1353" w:hanging="360"/>
      </w:pPr>
      <w:rPr>
        <w:rFonts w:ascii="Arial" w:eastAsia="Times New Roman" w:hAnsi="Arial" w:hint="default"/>
        <w:sz w:val="20"/>
        <w:szCs w:val="2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1">
    <w:nsid w:val="0A1C78B6"/>
    <w:multiLevelType w:val="hybridMultilevel"/>
    <w:tmpl w:val="0598EB96"/>
    <w:lvl w:ilvl="0" w:tplc="DE1EDA7A">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nsid w:val="0CB95886"/>
    <w:multiLevelType w:val="hybridMultilevel"/>
    <w:tmpl w:val="B07E62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4390C6B"/>
    <w:multiLevelType w:val="singleLevel"/>
    <w:tmpl w:val="0F5479C4"/>
    <w:lvl w:ilvl="0">
      <w:start w:val="17"/>
      <w:numFmt w:val="decimal"/>
      <w:lvlText w:val="%1."/>
      <w:legacy w:legacy="1" w:legacySpace="0" w:legacyIndent="0"/>
      <w:lvlJc w:val="left"/>
      <w:rPr>
        <w:rFonts w:ascii="Times New Roman" w:hAnsi="Times New Roman" w:cs="Times New Roman" w:hint="default"/>
        <w:color w:val="auto"/>
      </w:rPr>
    </w:lvl>
  </w:abstractNum>
  <w:abstractNum w:abstractNumId="14">
    <w:nsid w:val="1A777739"/>
    <w:multiLevelType w:val="hybridMultilevel"/>
    <w:tmpl w:val="0AE8BB24"/>
    <w:lvl w:ilvl="0" w:tplc="F52C3B5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nsid w:val="1ADE6037"/>
    <w:multiLevelType w:val="hybridMultilevel"/>
    <w:tmpl w:val="B65C92BA"/>
    <w:lvl w:ilvl="0" w:tplc="F52C3B50">
      <w:start w:val="1"/>
      <w:numFmt w:val="bullet"/>
      <w:lvlText w:val="-"/>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E443C51"/>
    <w:multiLevelType w:val="hybridMultilevel"/>
    <w:tmpl w:val="AC8866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F71676B"/>
    <w:multiLevelType w:val="hybridMultilevel"/>
    <w:tmpl w:val="B07E62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FA35BC0"/>
    <w:multiLevelType w:val="hybridMultilevel"/>
    <w:tmpl w:val="6DB08B26"/>
    <w:lvl w:ilvl="0" w:tplc="3EB899A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1A500A7"/>
    <w:multiLevelType w:val="hybridMultilevel"/>
    <w:tmpl w:val="6CDA6D3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23761924"/>
    <w:multiLevelType w:val="hybridMultilevel"/>
    <w:tmpl w:val="F5683F2A"/>
    <w:lvl w:ilvl="0" w:tplc="3EB899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5A6120A"/>
    <w:multiLevelType w:val="multilevel"/>
    <w:tmpl w:val="6AF233D2"/>
    <w:lvl w:ilvl="0">
      <w:start w:val="13"/>
      <w:numFmt w:val="decimal"/>
      <w:lvlText w:val="%1"/>
      <w:lvlJc w:val="left"/>
      <w:pPr>
        <w:ind w:left="420" w:hanging="420"/>
      </w:pPr>
      <w:rPr>
        <w:rFonts w:hint="default"/>
      </w:rPr>
    </w:lvl>
    <w:lvl w:ilvl="1">
      <w:start w:val="1"/>
      <w:numFmt w:val="decimal"/>
      <w:lvlText w:val="%2."/>
      <w:lvlJc w:val="left"/>
      <w:pPr>
        <w:ind w:left="1413" w:hanging="420"/>
      </w:pPr>
      <w:rPr>
        <w:rFonts w:ascii="Arial" w:eastAsia="Times New Roman" w:hAnsi="Arial"/>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26942A75"/>
    <w:multiLevelType w:val="hybridMultilevel"/>
    <w:tmpl w:val="3F24A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93A55A7"/>
    <w:multiLevelType w:val="hybridMultilevel"/>
    <w:tmpl w:val="F5683F2A"/>
    <w:lvl w:ilvl="0" w:tplc="3EB899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CB672D7"/>
    <w:multiLevelType w:val="hybridMultilevel"/>
    <w:tmpl w:val="B07E62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D4F790E"/>
    <w:multiLevelType w:val="hybridMultilevel"/>
    <w:tmpl w:val="C96A8614"/>
    <w:lvl w:ilvl="0" w:tplc="3EB899A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D595C7E"/>
    <w:multiLevelType w:val="hybridMultilevel"/>
    <w:tmpl w:val="091A7F5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nsid w:val="3031035F"/>
    <w:multiLevelType w:val="hybridMultilevel"/>
    <w:tmpl w:val="B07E62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32E3832"/>
    <w:multiLevelType w:val="singleLevel"/>
    <w:tmpl w:val="3DAC65FE"/>
    <w:lvl w:ilvl="0">
      <w:start w:val="16"/>
      <w:numFmt w:val="decimal"/>
      <w:lvlText w:val="%1."/>
      <w:legacy w:legacy="1" w:legacySpace="0" w:legacyIndent="0"/>
      <w:lvlJc w:val="left"/>
      <w:rPr>
        <w:rFonts w:ascii="Times New Roman" w:hAnsi="Times New Roman" w:cs="Times New Roman" w:hint="default"/>
        <w:color w:val="auto"/>
      </w:rPr>
    </w:lvl>
  </w:abstractNum>
  <w:abstractNum w:abstractNumId="29">
    <w:nsid w:val="33BD26E0"/>
    <w:multiLevelType w:val="hybridMultilevel"/>
    <w:tmpl w:val="7D8843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5757B85"/>
    <w:multiLevelType w:val="singleLevel"/>
    <w:tmpl w:val="D4E88352"/>
    <w:lvl w:ilvl="0">
      <w:start w:val="12"/>
      <w:numFmt w:val="decimal"/>
      <w:lvlText w:val="%1."/>
      <w:legacy w:legacy="1" w:legacySpace="0" w:legacyIndent="0"/>
      <w:lvlJc w:val="left"/>
      <w:rPr>
        <w:rFonts w:ascii="Times New Roman" w:hAnsi="Times New Roman" w:cs="Times New Roman" w:hint="default"/>
        <w:color w:val="auto"/>
      </w:rPr>
    </w:lvl>
  </w:abstractNum>
  <w:abstractNum w:abstractNumId="31">
    <w:nsid w:val="483D1114"/>
    <w:multiLevelType w:val="hybridMultilevel"/>
    <w:tmpl w:val="BA8E554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492839BD"/>
    <w:multiLevelType w:val="hybridMultilevel"/>
    <w:tmpl w:val="4336D4D6"/>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D051048"/>
    <w:multiLevelType w:val="hybridMultilevel"/>
    <w:tmpl w:val="4BE2B1A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02434E6"/>
    <w:multiLevelType w:val="singleLevel"/>
    <w:tmpl w:val="2FAC286E"/>
    <w:lvl w:ilvl="0">
      <w:start w:val="4"/>
      <w:numFmt w:val="decimal"/>
      <w:lvlText w:val="%1."/>
      <w:legacy w:legacy="1" w:legacySpace="0" w:legacyIndent="0"/>
      <w:lvlJc w:val="left"/>
      <w:rPr>
        <w:rFonts w:ascii="Times New Roman" w:hAnsi="Times New Roman" w:cs="Times New Roman" w:hint="default"/>
        <w:color w:val="auto"/>
      </w:rPr>
    </w:lvl>
  </w:abstractNum>
  <w:abstractNum w:abstractNumId="35">
    <w:nsid w:val="55BE2E96"/>
    <w:multiLevelType w:val="hybridMultilevel"/>
    <w:tmpl w:val="F5683F2A"/>
    <w:lvl w:ilvl="0" w:tplc="3EB899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7175CF1"/>
    <w:multiLevelType w:val="hybridMultilevel"/>
    <w:tmpl w:val="714861EE"/>
    <w:lvl w:ilvl="0" w:tplc="1A56C1EE">
      <w:start w:val="1"/>
      <w:numFmt w:val="decimal"/>
      <w:lvlText w:val="%1."/>
      <w:lvlJc w:val="left"/>
      <w:pPr>
        <w:ind w:left="720" w:hanging="360"/>
      </w:pPr>
      <w:rPr>
        <w:rFonts w:hint="default"/>
        <w:b w:val="0"/>
        <w:bCs w:val="0"/>
        <w:i w:val="0"/>
        <w:i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83E7A82"/>
    <w:multiLevelType w:val="singleLevel"/>
    <w:tmpl w:val="DF8488EC"/>
    <w:lvl w:ilvl="0">
      <w:start w:val="1"/>
      <w:numFmt w:val="decimal"/>
      <w:lvlText w:val="%1."/>
      <w:legacy w:legacy="1" w:legacySpace="0" w:legacyIndent="0"/>
      <w:lvlJc w:val="left"/>
      <w:rPr>
        <w:rFonts w:ascii="Arial" w:hAnsi="Arial" w:cs="Arial" w:hint="default"/>
        <w:color w:val="auto"/>
      </w:rPr>
    </w:lvl>
  </w:abstractNum>
  <w:abstractNum w:abstractNumId="38">
    <w:nsid w:val="5C7A037D"/>
    <w:multiLevelType w:val="hybridMultilevel"/>
    <w:tmpl w:val="F1F869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DA95C08"/>
    <w:multiLevelType w:val="singleLevel"/>
    <w:tmpl w:val="BE02F172"/>
    <w:lvl w:ilvl="0">
      <w:start w:val="12"/>
      <w:numFmt w:val="lowerLetter"/>
      <w:lvlText w:val="%1."/>
      <w:legacy w:legacy="1" w:legacySpace="0" w:legacyIndent="0"/>
      <w:lvlJc w:val="left"/>
      <w:rPr>
        <w:rFonts w:ascii="Times New Roman" w:hAnsi="Times New Roman" w:cs="Times New Roman" w:hint="default"/>
        <w:color w:val="auto"/>
      </w:rPr>
    </w:lvl>
  </w:abstractNum>
  <w:abstractNum w:abstractNumId="40">
    <w:nsid w:val="63027D14"/>
    <w:multiLevelType w:val="hybridMultilevel"/>
    <w:tmpl w:val="B07E62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5C92C0B"/>
    <w:multiLevelType w:val="hybridMultilevel"/>
    <w:tmpl w:val="6BFAF0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67FE4BA3"/>
    <w:multiLevelType w:val="hybridMultilevel"/>
    <w:tmpl w:val="B07E62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680C5B38"/>
    <w:multiLevelType w:val="hybridMultilevel"/>
    <w:tmpl w:val="896C81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9A81A78"/>
    <w:multiLevelType w:val="multilevel"/>
    <w:tmpl w:val="AA04ECD6"/>
    <w:lvl w:ilvl="0">
      <w:start w:val="4"/>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nsid w:val="6A063D10"/>
    <w:multiLevelType w:val="hybridMultilevel"/>
    <w:tmpl w:val="4336D4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6C391132"/>
    <w:multiLevelType w:val="hybridMultilevel"/>
    <w:tmpl w:val="B43E562E"/>
    <w:lvl w:ilvl="0" w:tplc="B0F05574">
      <w:start w:val="3"/>
      <w:numFmt w:val="decimal"/>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25B6C4B"/>
    <w:multiLevelType w:val="multilevel"/>
    <w:tmpl w:val="46CA49E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73D03E2E"/>
    <w:multiLevelType w:val="singleLevel"/>
    <w:tmpl w:val="CCD8039C"/>
    <w:lvl w:ilvl="0">
      <w:start w:val="2"/>
      <w:numFmt w:val="decimal"/>
      <w:lvlText w:val="%1."/>
      <w:legacy w:legacy="1" w:legacySpace="0" w:legacyIndent="0"/>
      <w:lvlJc w:val="left"/>
      <w:rPr>
        <w:rFonts w:ascii="Times New Roman" w:hAnsi="Times New Roman" w:cs="Times New Roman" w:hint="default"/>
        <w:color w:val="auto"/>
      </w:rPr>
    </w:lvl>
  </w:abstractNum>
  <w:abstractNum w:abstractNumId="49">
    <w:nsid w:val="76D649F7"/>
    <w:multiLevelType w:val="hybridMultilevel"/>
    <w:tmpl w:val="6D72306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BAB2256"/>
    <w:multiLevelType w:val="multilevel"/>
    <w:tmpl w:val="412E0DEE"/>
    <w:styleLink w:val="WWNum24"/>
    <w:lvl w:ilvl="0">
      <w:start w:val="1"/>
      <w:numFmt w:val="decimal"/>
      <w:lvlText w:val="%1)"/>
      <w:lvlJc w:val="left"/>
      <w:rPr>
        <w:rFonts w:ascii="Arial" w:eastAsia="Times New Roman" w:hAnsi="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7E6957D4"/>
    <w:multiLevelType w:val="hybridMultilevel"/>
    <w:tmpl w:val="6E0E91A8"/>
    <w:lvl w:ilvl="0" w:tplc="A356856E">
      <w:start w:val="1"/>
      <w:numFmt w:val="decimal"/>
      <w:lvlText w:val="%1."/>
      <w:lvlJc w:val="left"/>
      <w:pPr>
        <w:tabs>
          <w:tab w:val="num" w:pos="471"/>
        </w:tabs>
        <w:ind w:left="471" w:hanging="358"/>
      </w:pPr>
      <w:rPr>
        <w:rFonts w:hint="default"/>
        <w:b w:val="0"/>
        <w:bCs w:val="0"/>
        <w:i w:val="0"/>
        <w:iCs w:val="0"/>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num w:numId="1">
    <w:abstractNumId w:val="31"/>
  </w:num>
  <w:num w:numId="2">
    <w:abstractNumId w:val="19"/>
  </w:num>
  <w:num w:numId="3">
    <w:abstractNumId w:val="36"/>
  </w:num>
  <w:num w:numId="4">
    <w:abstractNumId w:val="50"/>
  </w:num>
  <w:num w:numId="5">
    <w:abstractNumId w:val="10"/>
  </w:num>
  <w:num w:numId="6">
    <w:abstractNumId w:val="29"/>
  </w:num>
  <w:num w:numId="7">
    <w:abstractNumId w:val="11"/>
  </w:num>
  <w:num w:numId="8">
    <w:abstractNumId w:val="43"/>
  </w:num>
  <w:num w:numId="9">
    <w:abstractNumId w:val="51"/>
  </w:num>
  <w:num w:numId="10">
    <w:abstractNumId w:val="21"/>
  </w:num>
  <w:num w:numId="11">
    <w:abstractNumId w:val="46"/>
  </w:num>
  <w:num w:numId="12">
    <w:abstractNumId w:val="18"/>
  </w:num>
  <w:num w:numId="13">
    <w:abstractNumId w:val="48"/>
  </w:num>
  <w:num w:numId="14">
    <w:abstractNumId w:val="39"/>
  </w:num>
  <w:num w:numId="15">
    <w:abstractNumId w:val="40"/>
  </w:num>
  <w:num w:numId="16">
    <w:abstractNumId w:val="12"/>
  </w:num>
  <w:num w:numId="17">
    <w:abstractNumId w:val="24"/>
  </w:num>
  <w:num w:numId="18">
    <w:abstractNumId w:val="17"/>
  </w:num>
  <w:num w:numId="19">
    <w:abstractNumId w:val="8"/>
  </w:num>
  <w:num w:numId="20">
    <w:abstractNumId w:val="42"/>
  </w:num>
  <w:num w:numId="21">
    <w:abstractNumId w:val="49"/>
  </w:num>
  <w:num w:numId="22">
    <w:abstractNumId w:val="27"/>
  </w:num>
  <w:num w:numId="23">
    <w:abstractNumId w:val="44"/>
  </w:num>
  <w:num w:numId="24">
    <w:abstractNumId w:val="37"/>
  </w:num>
  <w:num w:numId="25">
    <w:abstractNumId w:val="9"/>
  </w:num>
  <w:num w:numId="26">
    <w:abstractNumId w:val="34"/>
  </w:num>
  <w:num w:numId="27">
    <w:abstractNumId w:val="30"/>
  </w:num>
  <w:num w:numId="28">
    <w:abstractNumId w:val="30"/>
    <w:lvlOverride w:ilvl="0">
      <w:lvl w:ilvl="0">
        <w:start w:val="13"/>
        <w:numFmt w:val="decimal"/>
        <w:lvlText w:val="%1."/>
        <w:legacy w:legacy="1" w:legacySpace="0" w:legacyIndent="0"/>
        <w:lvlJc w:val="left"/>
        <w:rPr>
          <w:rFonts w:ascii="Times New Roman" w:hAnsi="Times New Roman" w:cs="Times New Roman" w:hint="default"/>
          <w:color w:val="auto"/>
        </w:rPr>
      </w:lvl>
    </w:lvlOverride>
  </w:num>
  <w:num w:numId="29">
    <w:abstractNumId w:val="28"/>
  </w:num>
  <w:num w:numId="30">
    <w:abstractNumId w:val="13"/>
  </w:num>
  <w:num w:numId="31">
    <w:abstractNumId w:val="32"/>
  </w:num>
  <w:num w:numId="32">
    <w:abstractNumId w:val="15"/>
  </w:num>
  <w:num w:numId="33">
    <w:abstractNumId w:val="41"/>
  </w:num>
  <w:num w:numId="34">
    <w:abstractNumId w:val="14"/>
  </w:num>
  <w:num w:numId="35">
    <w:abstractNumId w:val="45"/>
  </w:num>
  <w:num w:numId="36">
    <w:abstractNumId w:val="23"/>
  </w:num>
  <w:num w:numId="37">
    <w:abstractNumId w:val="20"/>
  </w:num>
  <w:num w:numId="38">
    <w:abstractNumId w:val="35"/>
  </w:num>
  <w:num w:numId="39">
    <w:abstractNumId w:val="16"/>
  </w:num>
  <w:num w:numId="40">
    <w:abstractNumId w:val="33"/>
  </w:num>
  <w:num w:numId="41">
    <w:abstractNumId w:val="26"/>
  </w:num>
  <w:num w:numId="42">
    <w:abstractNumId w:val="22"/>
  </w:num>
  <w:num w:numId="43">
    <w:abstractNumId w:val="38"/>
  </w:num>
  <w:num w:numId="44">
    <w:abstractNumId w:val="25"/>
  </w:num>
  <w:num w:numId="45">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562"/>
    <w:rsid w:val="0000011F"/>
    <w:rsid w:val="000030DB"/>
    <w:rsid w:val="0000429B"/>
    <w:rsid w:val="00005F56"/>
    <w:rsid w:val="00006BD7"/>
    <w:rsid w:val="00010581"/>
    <w:rsid w:val="000105C7"/>
    <w:rsid w:val="00011FA6"/>
    <w:rsid w:val="00012D92"/>
    <w:rsid w:val="000151CD"/>
    <w:rsid w:val="00020BC1"/>
    <w:rsid w:val="000230E8"/>
    <w:rsid w:val="000250C6"/>
    <w:rsid w:val="000250E9"/>
    <w:rsid w:val="000267AD"/>
    <w:rsid w:val="00026940"/>
    <w:rsid w:val="000301D3"/>
    <w:rsid w:val="00030355"/>
    <w:rsid w:val="00033A01"/>
    <w:rsid w:val="00034D58"/>
    <w:rsid w:val="00036849"/>
    <w:rsid w:val="00042974"/>
    <w:rsid w:val="00042F98"/>
    <w:rsid w:val="0004415C"/>
    <w:rsid w:val="0004688C"/>
    <w:rsid w:val="000509E1"/>
    <w:rsid w:val="00051AC3"/>
    <w:rsid w:val="000546A8"/>
    <w:rsid w:val="00056588"/>
    <w:rsid w:val="00056F09"/>
    <w:rsid w:val="00057326"/>
    <w:rsid w:val="00057610"/>
    <w:rsid w:val="00062478"/>
    <w:rsid w:val="00070295"/>
    <w:rsid w:val="00071877"/>
    <w:rsid w:val="00071DA1"/>
    <w:rsid w:val="00072508"/>
    <w:rsid w:val="00074197"/>
    <w:rsid w:val="00074FFF"/>
    <w:rsid w:val="00077287"/>
    <w:rsid w:val="00080BC2"/>
    <w:rsid w:val="00082326"/>
    <w:rsid w:val="00084C7C"/>
    <w:rsid w:val="0008538E"/>
    <w:rsid w:val="00087854"/>
    <w:rsid w:val="000915C7"/>
    <w:rsid w:val="00091DEA"/>
    <w:rsid w:val="00094129"/>
    <w:rsid w:val="000A23E8"/>
    <w:rsid w:val="000A493F"/>
    <w:rsid w:val="000A672B"/>
    <w:rsid w:val="000B0893"/>
    <w:rsid w:val="000B1FCC"/>
    <w:rsid w:val="000B2AAE"/>
    <w:rsid w:val="000B3E2F"/>
    <w:rsid w:val="000B42A6"/>
    <w:rsid w:val="000B7C2F"/>
    <w:rsid w:val="000C465C"/>
    <w:rsid w:val="000C4816"/>
    <w:rsid w:val="000C5958"/>
    <w:rsid w:val="000C7BF3"/>
    <w:rsid w:val="000D0AB2"/>
    <w:rsid w:val="000D4EF3"/>
    <w:rsid w:val="000D6D7A"/>
    <w:rsid w:val="000E1D03"/>
    <w:rsid w:val="000E3536"/>
    <w:rsid w:val="000E4F0B"/>
    <w:rsid w:val="000E66FA"/>
    <w:rsid w:val="000E6ED6"/>
    <w:rsid w:val="000E71AE"/>
    <w:rsid w:val="000F08CA"/>
    <w:rsid w:val="000F32C9"/>
    <w:rsid w:val="000F4997"/>
    <w:rsid w:val="00101499"/>
    <w:rsid w:val="001025C5"/>
    <w:rsid w:val="001049C8"/>
    <w:rsid w:val="00105F2D"/>
    <w:rsid w:val="0010616B"/>
    <w:rsid w:val="001063F7"/>
    <w:rsid w:val="001133A1"/>
    <w:rsid w:val="001139E0"/>
    <w:rsid w:val="00115558"/>
    <w:rsid w:val="00116D3B"/>
    <w:rsid w:val="00120507"/>
    <w:rsid w:val="00122550"/>
    <w:rsid w:val="00122A72"/>
    <w:rsid w:val="0012426F"/>
    <w:rsid w:val="00131F00"/>
    <w:rsid w:val="00134A31"/>
    <w:rsid w:val="00134F13"/>
    <w:rsid w:val="00135259"/>
    <w:rsid w:val="0014286A"/>
    <w:rsid w:val="001431E1"/>
    <w:rsid w:val="00147264"/>
    <w:rsid w:val="001472CA"/>
    <w:rsid w:val="00153A61"/>
    <w:rsid w:val="00155D7D"/>
    <w:rsid w:val="0016117D"/>
    <w:rsid w:val="001651CE"/>
    <w:rsid w:val="00167663"/>
    <w:rsid w:val="001703F4"/>
    <w:rsid w:val="001753B5"/>
    <w:rsid w:val="00181804"/>
    <w:rsid w:val="001854B9"/>
    <w:rsid w:val="00185925"/>
    <w:rsid w:val="00186319"/>
    <w:rsid w:val="001872A9"/>
    <w:rsid w:val="00187ADB"/>
    <w:rsid w:val="001906D9"/>
    <w:rsid w:val="0019186E"/>
    <w:rsid w:val="00191D22"/>
    <w:rsid w:val="00192787"/>
    <w:rsid w:val="00193420"/>
    <w:rsid w:val="0019352F"/>
    <w:rsid w:val="00197F53"/>
    <w:rsid w:val="001A16AB"/>
    <w:rsid w:val="001A3745"/>
    <w:rsid w:val="001A41A3"/>
    <w:rsid w:val="001A6CAC"/>
    <w:rsid w:val="001B24BE"/>
    <w:rsid w:val="001B3EAA"/>
    <w:rsid w:val="001B5F2F"/>
    <w:rsid w:val="001B7C76"/>
    <w:rsid w:val="001C1B5F"/>
    <w:rsid w:val="001C1F0B"/>
    <w:rsid w:val="001C68BE"/>
    <w:rsid w:val="001D3594"/>
    <w:rsid w:val="001D42EF"/>
    <w:rsid w:val="001D5B06"/>
    <w:rsid w:val="001E00F6"/>
    <w:rsid w:val="001E068A"/>
    <w:rsid w:val="001E0D3A"/>
    <w:rsid w:val="001E206C"/>
    <w:rsid w:val="001E6339"/>
    <w:rsid w:val="001E6CDD"/>
    <w:rsid w:val="001F2C90"/>
    <w:rsid w:val="001F2EBB"/>
    <w:rsid w:val="001F3A14"/>
    <w:rsid w:val="001F4274"/>
    <w:rsid w:val="001F6ABA"/>
    <w:rsid w:val="0020014F"/>
    <w:rsid w:val="00201533"/>
    <w:rsid w:val="002021CC"/>
    <w:rsid w:val="00202449"/>
    <w:rsid w:val="002037D1"/>
    <w:rsid w:val="00204E73"/>
    <w:rsid w:val="00213774"/>
    <w:rsid w:val="00213B52"/>
    <w:rsid w:val="00221640"/>
    <w:rsid w:val="00221D1D"/>
    <w:rsid w:val="002242BF"/>
    <w:rsid w:val="00224A03"/>
    <w:rsid w:val="002253ED"/>
    <w:rsid w:val="00227A0D"/>
    <w:rsid w:val="002317BF"/>
    <w:rsid w:val="00233C51"/>
    <w:rsid w:val="0024228C"/>
    <w:rsid w:val="002452B1"/>
    <w:rsid w:val="0024628F"/>
    <w:rsid w:val="00247356"/>
    <w:rsid w:val="002501A7"/>
    <w:rsid w:val="00250655"/>
    <w:rsid w:val="002532B8"/>
    <w:rsid w:val="0026044A"/>
    <w:rsid w:val="00260E22"/>
    <w:rsid w:val="002615B8"/>
    <w:rsid w:val="00262B50"/>
    <w:rsid w:val="00263390"/>
    <w:rsid w:val="002635BB"/>
    <w:rsid w:val="00267E3A"/>
    <w:rsid w:val="002728D3"/>
    <w:rsid w:val="00272DE0"/>
    <w:rsid w:val="0027355C"/>
    <w:rsid w:val="002830FA"/>
    <w:rsid w:val="00283FF8"/>
    <w:rsid w:val="0028479B"/>
    <w:rsid w:val="0029118D"/>
    <w:rsid w:val="0029449A"/>
    <w:rsid w:val="00295590"/>
    <w:rsid w:val="00295E11"/>
    <w:rsid w:val="00297290"/>
    <w:rsid w:val="002A0355"/>
    <w:rsid w:val="002A2C10"/>
    <w:rsid w:val="002A3B1B"/>
    <w:rsid w:val="002A563A"/>
    <w:rsid w:val="002A5AE5"/>
    <w:rsid w:val="002A68EE"/>
    <w:rsid w:val="002B2CCC"/>
    <w:rsid w:val="002B2D28"/>
    <w:rsid w:val="002B2EE2"/>
    <w:rsid w:val="002B46D8"/>
    <w:rsid w:val="002B4AB4"/>
    <w:rsid w:val="002B5235"/>
    <w:rsid w:val="002B5256"/>
    <w:rsid w:val="002B596D"/>
    <w:rsid w:val="002C0DD2"/>
    <w:rsid w:val="002C0E4C"/>
    <w:rsid w:val="002C1935"/>
    <w:rsid w:val="002C49D6"/>
    <w:rsid w:val="002C5F9B"/>
    <w:rsid w:val="002C65E4"/>
    <w:rsid w:val="002C6CE1"/>
    <w:rsid w:val="002D1CF7"/>
    <w:rsid w:val="002D2E4E"/>
    <w:rsid w:val="002D3FF7"/>
    <w:rsid w:val="002D6003"/>
    <w:rsid w:val="002E16D9"/>
    <w:rsid w:val="002E323A"/>
    <w:rsid w:val="002E45B9"/>
    <w:rsid w:val="002E5804"/>
    <w:rsid w:val="002E6D03"/>
    <w:rsid w:val="002F4016"/>
    <w:rsid w:val="002F6F69"/>
    <w:rsid w:val="002F7CD0"/>
    <w:rsid w:val="0030002F"/>
    <w:rsid w:val="0030207B"/>
    <w:rsid w:val="003065D1"/>
    <w:rsid w:val="00306847"/>
    <w:rsid w:val="0031190E"/>
    <w:rsid w:val="00315EF8"/>
    <w:rsid w:val="00321157"/>
    <w:rsid w:val="00322D73"/>
    <w:rsid w:val="0032363D"/>
    <w:rsid w:val="003249AC"/>
    <w:rsid w:val="00326272"/>
    <w:rsid w:val="003271F3"/>
    <w:rsid w:val="00336387"/>
    <w:rsid w:val="003400AA"/>
    <w:rsid w:val="003403E3"/>
    <w:rsid w:val="003431F8"/>
    <w:rsid w:val="00345C2C"/>
    <w:rsid w:val="00347F05"/>
    <w:rsid w:val="00351120"/>
    <w:rsid w:val="00351156"/>
    <w:rsid w:val="0035177B"/>
    <w:rsid w:val="0035719D"/>
    <w:rsid w:val="00360C2B"/>
    <w:rsid w:val="00361C99"/>
    <w:rsid w:val="00363AE5"/>
    <w:rsid w:val="003670AB"/>
    <w:rsid w:val="00367169"/>
    <w:rsid w:val="0036753B"/>
    <w:rsid w:val="00367E69"/>
    <w:rsid w:val="00370C5A"/>
    <w:rsid w:val="0037157B"/>
    <w:rsid w:val="00371D7B"/>
    <w:rsid w:val="00372B3C"/>
    <w:rsid w:val="00374DEC"/>
    <w:rsid w:val="00380088"/>
    <w:rsid w:val="00384868"/>
    <w:rsid w:val="00385C4D"/>
    <w:rsid w:val="00393921"/>
    <w:rsid w:val="003943A4"/>
    <w:rsid w:val="00396B5A"/>
    <w:rsid w:val="003A04C8"/>
    <w:rsid w:val="003A3346"/>
    <w:rsid w:val="003A3B62"/>
    <w:rsid w:val="003A47F9"/>
    <w:rsid w:val="003A752F"/>
    <w:rsid w:val="003B1B62"/>
    <w:rsid w:val="003B4326"/>
    <w:rsid w:val="003B46A0"/>
    <w:rsid w:val="003B744E"/>
    <w:rsid w:val="003B7781"/>
    <w:rsid w:val="003B7D34"/>
    <w:rsid w:val="003C020E"/>
    <w:rsid w:val="003C1C1B"/>
    <w:rsid w:val="003C55EC"/>
    <w:rsid w:val="003C6B74"/>
    <w:rsid w:val="003D57DE"/>
    <w:rsid w:val="003E039C"/>
    <w:rsid w:val="003E44D7"/>
    <w:rsid w:val="003E60E1"/>
    <w:rsid w:val="003F00E1"/>
    <w:rsid w:val="003F0C74"/>
    <w:rsid w:val="003F32BD"/>
    <w:rsid w:val="003F6233"/>
    <w:rsid w:val="003F6625"/>
    <w:rsid w:val="003F7DCE"/>
    <w:rsid w:val="00400BBA"/>
    <w:rsid w:val="00403338"/>
    <w:rsid w:val="00405448"/>
    <w:rsid w:val="00405CFA"/>
    <w:rsid w:val="0040645F"/>
    <w:rsid w:val="00412412"/>
    <w:rsid w:val="004148FF"/>
    <w:rsid w:val="00416A93"/>
    <w:rsid w:val="00416B81"/>
    <w:rsid w:val="00416D24"/>
    <w:rsid w:val="00420685"/>
    <w:rsid w:val="00421B83"/>
    <w:rsid w:val="00423250"/>
    <w:rsid w:val="0042558E"/>
    <w:rsid w:val="00426BF3"/>
    <w:rsid w:val="0043133B"/>
    <w:rsid w:val="00431439"/>
    <w:rsid w:val="00432664"/>
    <w:rsid w:val="00433D1A"/>
    <w:rsid w:val="00434826"/>
    <w:rsid w:val="00435739"/>
    <w:rsid w:val="00441DFB"/>
    <w:rsid w:val="0044331D"/>
    <w:rsid w:val="00444504"/>
    <w:rsid w:val="00446414"/>
    <w:rsid w:val="004465C5"/>
    <w:rsid w:val="00451E1E"/>
    <w:rsid w:val="004568E3"/>
    <w:rsid w:val="004571E1"/>
    <w:rsid w:val="0046487E"/>
    <w:rsid w:val="00465525"/>
    <w:rsid w:val="004671D9"/>
    <w:rsid w:val="00471DEA"/>
    <w:rsid w:val="00472C19"/>
    <w:rsid w:val="00473F52"/>
    <w:rsid w:val="004764A5"/>
    <w:rsid w:val="00476717"/>
    <w:rsid w:val="00476893"/>
    <w:rsid w:val="0048500C"/>
    <w:rsid w:val="00486F87"/>
    <w:rsid w:val="004902F7"/>
    <w:rsid w:val="0049106D"/>
    <w:rsid w:val="004910F4"/>
    <w:rsid w:val="00495D79"/>
    <w:rsid w:val="004A1346"/>
    <w:rsid w:val="004A3F73"/>
    <w:rsid w:val="004A44CB"/>
    <w:rsid w:val="004A4E23"/>
    <w:rsid w:val="004A5F07"/>
    <w:rsid w:val="004A6F81"/>
    <w:rsid w:val="004B1566"/>
    <w:rsid w:val="004B3DBD"/>
    <w:rsid w:val="004B6E79"/>
    <w:rsid w:val="004C682B"/>
    <w:rsid w:val="004D074B"/>
    <w:rsid w:val="004D2496"/>
    <w:rsid w:val="004D47B5"/>
    <w:rsid w:val="004D4BEA"/>
    <w:rsid w:val="004D7B9C"/>
    <w:rsid w:val="004E19F3"/>
    <w:rsid w:val="004E4D78"/>
    <w:rsid w:val="004E5431"/>
    <w:rsid w:val="004E5A82"/>
    <w:rsid w:val="004F02F0"/>
    <w:rsid w:val="004F1DBC"/>
    <w:rsid w:val="004F23A0"/>
    <w:rsid w:val="004F4213"/>
    <w:rsid w:val="004F5952"/>
    <w:rsid w:val="004F68F6"/>
    <w:rsid w:val="005005BC"/>
    <w:rsid w:val="00501FDA"/>
    <w:rsid w:val="00503C08"/>
    <w:rsid w:val="005047BE"/>
    <w:rsid w:val="00506CAA"/>
    <w:rsid w:val="00507DF6"/>
    <w:rsid w:val="0051266D"/>
    <w:rsid w:val="00514979"/>
    <w:rsid w:val="00515437"/>
    <w:rsid w:val="00515CBB"/>
    <w:rsid w:val="005206E0"/>
    <w:rsid w:val="0052084F"/>
    <w:rsid w:val="00523933"/>
    <w:rsid w:val="00524975"/>
    <w:rsid w:val="00524AF5"/>
    <w:rsid w:val="0052741E"/>
    <w:rsid w:val="005279E4"/>
    <w:rsid w:val="00532B86"/>
    <w:rsid w:val="00533367"/>
    <w:rsid w:val="00536D4E"/>
    <w:rsid w:val="00542B3D"/>
    <w:rsid w:val="005432E3"/>
    <w:rsid w:val="00543D26"/>
    <w:rsid w:val="0054635C"/>
    <w:rsid w:val="005467CA"/>
    <w:rsid w:val="00547585"/>
    <w:rsid w:val="00551861"/>
    <w:rsid w:val="00553512"/>
    <w:rsid w:val="0055556D"/>
    <w:rsid w:val="005563DC"/>
    <w:rsid w:val="00557BCB"/>
    <w:rsid w:val="00561EFD"/>
    <w:rsid w:val="005642F3"/>
    <w:rsid w:val="00572BF4"/>
    <w:rsid w:val="00574CD5"/>
    <w:rsid w:val="00575737"/>
    <w:rsid w:val="00580445"/>
    <w:rsid w:val="00580D56"/>
    <w:rsid w:val="00581406"/>
    <w:rsid w:val="005864E1"/>
    <w:rsid w:val="005874C0"/>
    <w:rsid w:val="005878C5"/>
    <w:rsid w:val="00587970"/>
    <w:rsid w:val="00590F53"/>
    <w:rsid w:val="005910CD"/>
    <w:rsid w:val="00594478"/>
    <w:rsid w:val="005956AC"/>
    <w:rsid w:val="0059721F"/>
    <w:rsid w:val="005A1692"/>
    <w:rsid w:val="005A230C"/>
    <w:rsid w:val="005B4B55"/>
    <w:rsid w:val="005B5052"/>
    <w:rsid w:val="005B535A"/>
    <w:rsid w:val="005B5849"/>
    <w:rsid w:val="005B5893"/>
    <w:rsid w:val="005C1BC4"/>
    <w:rsid w:val="005C6644"/>
    <w:rsid w:val="005C757A"/>
    <w:rsid w:val="005D03FF"/>
    <w:rsid w:val="005D2DB6"/>
    <w:rsid w:val="005D73FD"/>
    <w:rsid w:val="005E0395"/>
    <w:rsid w:val="005E0492"/>
    <w:rsid w:val="005E3CB9"/>
    <w:rsid w:val="005E5EDE"/>
    <w:rsid w:val="005E5FA9"/>
    <w:rsid w:val="005F0457"/>
    <w:rsid w:val="005F3276"/>
    <w:rsid w:val="005F4349"/>
    <w:rsid w:val="005F53B6"/>
    <w:rsid w:val="005F6EC5"/>
    <w:rsid w:val="0060599A"/>
    <w:rsid w:val="00606113"/>
    <w:rsid w:val="00610ACB"/>
    <w:rsid w:val="00610C18"/>
    <w:rsid w:val="00620995"/>
    <w:rsid w:val="00622FB1"/>
    <w:rsid w:val="006242AF"/>
    <w:rsid w:val="0062446A"/>
    <w:rsid w:val="0062472B"/>
    <w:rsid w:val="00625765"/>
    <w:rsid w:val="00627887"/>
    <w:rsid w:val="00627991"/>
    <w:rsid w:val="006340D7"/>
    <w:rsid w:val="006367A4"/>
    <w:rsid w:val="00637BDB"/>
    <w:rsid w:val="006421AA"/>
    <w:rsid w:val="00642A86"/>
    <w:rsid w:val="00645698"/>
    <w:rsid w:val="006457FB"/>
    <w:rsid w:val="0064660A"/>
    <w:rsid w:val="006501F1"/>
    <w:rsid w:val="00650E8A"/>
    <w:rsid w:val="00656633"/>
    <w:rsid w:val="00657DF1"/>
    <w:rsid w:val="006618EE"/>
    <w:rsid w:val="006633BF"/>
    <w:rsid w:val="006638CE"/>
    <w:rsid w:val="00663E5E"/>
    <w:rsid w:val="006658C3"/>
    <w:rsid w:val="00665E71"/>
    <w:rsid w:val="00674375"/>
    <w:rsid w:val="0067534A"/>
    <w:rsid w:val="006757E0"/>
    <w:rsid w:val="00680902"/>
    <w:rsid w:val="006816EE"/>
    <w:rsid w:val="00681E21"/>
    <w:rsid w:val="00687795"/>
    <w:rsid w:val="006903B3"/>
    <w:rsid w:val="00692FC1"/>
    <w:rsid w:val="00695739"/>
    <w:rsid w:val="00695B04"/>
    <w:rsid w:val="00695F54"/>
    <w:rsid w:val="006A199B"/>
    <w:rsid w:val="006A57F5"/>
    <w:rsid w:val="006A7FA7"/>
    <w:rsid w:val="006B0275"/>
    <w:rsid w:val="006B1560"/>
    <w:rsid w:val="006B1D8E"/>
    <w:rsid w:val="006B4721"/>
    <w:rsid w:val="006B6B38"/>
    <w:rsid w:val="006B7BCD"/>
    <w:rsid w:val="006C0596"/>
    <w:rsid w:val="006C18A2"/>
    <w:rsid w:val="006C2300"/>
    <w:rsid w:val="006C3138"/>
    <w:rsid w:val="006C3689"/>
    <w:rsid w:val="006C397B"/>
    <w:rsid w:val="006C3B6B"/>
    <w:rsid w:val="006C420F"/>
    <w:rsid w:val="006D102F"/>
    <w:rsid w:val="006D1062"/>
    <w:rsid w:val="006D296B"/>
    <w:rsid w:val="006D2A47"/>
    <w:rsid w:val="006D4DB9"/>
    <w:rsid w:val="006E0049"/>
    <w:rsid w:val="006E1BA1"/>
    <w:rsid w:val="006E3E49"/>
    <w:rsid w:val="006E74D1"/>
    <w:rsid w:val="006E74DF"/>
    <w:rsid w:val="006F0780"/>
    <w:rsid w:val="006F36C8"/>
    <w:rsid w:val="006F4FD1"/>
    <w:rsid w:val="006F747C"/>
    <w:rsid w:val="006F7507"/>
    <w:rsid w:val="0070028D"/>
    <w:rsid w:val="00702089"/>
    <w:rsid w:val="007029AE"/>
    <w:rsid w:val="00705E64"/>
    <w:rsid w:val="00711386"/>
    <w:rsid w:val="00711CB8"/>
    <w:rsid w:val="00714A73"/>
    <w:rsid w:val="00714E36"/>
    <w:rsid w:val="00716170"/>
    <w:rsid w:val="00723DE1"/>
    <w:rsid w:val="00732E89"/>
    <w:rsid w:val="00733B50"/>
    <w:rsid w:val="0073449B"/>
    <w:rsid w:val="00734EDB"/>
    <w:rsid w:val="0073569D"/>
    <w:rsid w:val="00736AD9"/>
    <w:rsid w:val="00737707"/>
    <w:rsid w:val="0074146A"/>
    <w:rsid w:val="00744D51"/>
    <w:rsid w:val="007453E4"/>
    <w:rsid w:val="0075008A"/>
    <w:rsid w:val="007501B4"/>
    <w:rsid w:val="00750C4E"/>
    <w:rsid w:val="007537EE"/>
    <w:rsid w:val="00753DDC"/>
    <w:rsid w:val="00754988"/>
    <w:rsid w:val="0075615E"/>
    <w:rsid w:val="00757E93"/>
    <w:rsid w:val="00762089"/>
    <w:rsid w:val="00762A69"/>
    <w:rsid w:val="007634AB"/>
    <w:rsid w:val="00766158"/>
    <w:rsid w:val="00770BF1"/>
    <w:rsid w:val="00771D2A"/>
    <w:rsid w:val="00772AC9"/>
    <w:rsid w:val="007756BE"/>
    <w:rsid w:val="00776008"/>
    <w:rsid w:val="007813FC"/>
    <w:rsid w:val="00781DC5"/>
    <w:rsid w:val="00781E56"/>
    <w:rsid w:val="007869F6"/>
    <w:rsid w:val="007906FB"/>
    <w:rsid w:val="00790DAB"/>
    <w:rsid w:val="007916BE"/>
    <w:rsid w:val="007979FC"/>
    <w:rsid w:val="00797D23"/>
    <w:rsid w:val="007A04DD"/>
    <w:rsid w:val="007A3B1C"/>
    <w:rsid w:val="007B0D07"/>
    <w:rsid w:val="007B0E1B"/>
    <w:rsid w:val="007B2471"/>
    <w:rsid w:val="007B2935"/>
    <w:rsid w:val="007B59D5"/>
    <w:rsid w:val="007B6EEC"/>
    <w:rsid w:val="007B79C5"/>
    <w:rsid w:val="007C11A6"/>
    <w:rsid w:val="007C3BDF"/>
    <w:rsid w:val="007C3C5F"/>
    <w:rsid w:val="007C6576"/>
    <w:rsid w:val="007C7417"/>
    <w:rsid w:val="007C7BFC"/>
    <w:rsid w:val="007D157B"/>
    <w:rsid w:val="007D2202"/>
    <w:rsid w:val="007D28C5"/>
    <w:rsid w:val="007D4EA0"/>
    <w:rsid w:val="007D5336"/>
    <w:rsid w:val="007D55B5"/>
    <w:rsid w:val="007D6828"/>
    <w:rsid w:val="007E040C"/>
    <w:rsid w:val="007E06A2"/>
    <w:rsid w:val="007E2330"/>
    <w:rsid w:val="007F2F55"/>
    <w:rsid w:val="007F3B98"/>
    <w:rsid w:val="007F4F74"/>
    <w:rsid w:val="007F6345"/>
    <w:rsid w:val="00802C2A"/>
    <w:rsid w:val="00803674"/>
    <w:rsid w:val="00803719"/>
    <w:rsid w:val="00804FFA"/>
    <w:rsid w:val="008069C2"/>
    <w:rsid w:val="00807809"/>
    <w:rsid w:val="00810A14"/>
    <w:rsid w:val="008121DA"/>
    <w:rsid w:val="008125B6"/>
    <w:rsid w:val="00813E5A"/>
    <w:rsid w:val="00814F74"/>
    <w:rsid w:val="008167CB"/>
    <w:rsid w:val="0082546B"/>
    <w:rsid w:val="0082596C"/>
    <w:rsid w:val="00826A94"/>
    <w:rsid w:val="00827F65"/>
    <w:rsid w:val="00830B30"/>
    <w:rsid w:val="00830D91"/>
    <w:rsid w:val="00831A00"/>
    <w:rsid w:val="0083259E"/>
    <w:rsid w:val="00834264"/>
    <w:rsid w:val="00834877"/>
    <w:rsid w:val="0083696F"/>
    <w:rsid w:val="00841FE9"/>
    <w:rsid w:val="008447AC"/>
    <w:rsid w:val="008466EC"/>
    <w:rsid w:val="00846E21"/>
    <w:rsid w:val="00850372"/>
    <w:rsid w:val="00850D3D"/>
    <w:rsid w:val="00850FC8"/>
    <w:rsid w:val="008516BF"/>
    <w:rsid w:val="00851F82"/>
    <w:rsid w:val="0085299B"/>
    <w:rsid w:val="0085597D"/>
    <w:rsid w:val="00855CD0"/>
    <w:rsid w:val="00855E92"/>
    <w:rsid w:val="00856000"/>
    <w:rsid w:val="00856062"/>
    <w:rsid w:val="00856995"/>
    <w:rsid w:val="00856D17"/>
    <w:rsid w:val="008578A7"/>
    <w:rsid w:val="00857C95"/>
    <w:rsid w:val="00860227"/>
    <w:rsid w:val="00867C25"/>
    <w:rsid w:val="00873E87"/>
    <w:rsid w:val="00876D33"/>
    <w:rsid w:val="00876FB7"/>
    <w:rsid w:val="0088692F"/>
    <w:rsid w:val="00886D62"/>
    <w:rsid w:val="00890E7F"/>
    <w:rsid w:val="00891055"/>
    <w:rsid w:val="008924C0"/>
    <w:rsid w:val="00894FF1"/>
    <w:rsid w:val="008957F7"/>
    <w:rsid w:val="00895924"/>
    <w:rsid w:val="008962CB"/>
    <w:rsid w:val="008A1AFB"/>
    <w:rsid w:val="008A469D"/>
    <w:rsid w:val="008A5D76"/>
    <w:rsid w:val="008A6352"/>
    <w:rsid w:val="008A6B67"/>
    <w:rsid w:val="008A6E18"/>
    <w:rsid w:val="008B3CB2"/>
    <w:rsid w:val="008C0323"/>
    <w:rsid w:val="008C0334"/>
    <w:rsid w:val="008C3348"/>
    <w:rsid w:val="008C4096"/>
    <w:rsid w:val="008C493F"/>
    <w:rsid w:val="008C4C0A"/>
    <w:rsid w:val="008C591F"/>
    <w:rsid w:val="008D19A1"/>
    <w:rsid w:val="008D1E32"/>
    <w:rsid w:val="008D513C"/>
    <w:rsid w:val="008D7A24"/>
    <w:rsid w:val="008E4170"/>
    <w:rsid w:val="008E490C"/>
    <w:rsid w:val="008E492B"/>
    <w:rsid w:val="008E67F1"/>
    <w:rsid w:val="008E73E6"/>
    <w:rsid w:val="008F02E2"/>
    <w:rsid w:val="008F2E6A"/>
    <w:rsid w:val="008F45F8"/>
    <w:rsid w:val="008F5369"/>
    <w:rsid w:val="00901F82"/>
    <w:rsid w:val="00902BC1"/>
    <w:rsid w:val="00904F8D"/>
    <w:rsid w:val="0090502D"/>
    <w:rsid w:val="009051B9"/>
    <w:rsid w:val="009109B1"/>
    <w:rsid w:val="00910F52"/>
    <w:rsid w:val="009124A8"/>
    <w:rsid w:val="00912F10"/>
    <w:rsid w:val="00914BCF"/>
    <w:rsid w:val="00914FA9"/>
    <w:rsid w:val="0091582F"/>
    <w:rsid w:val="00915C06"/>
    <w:rsid w:val="00915C68"/>
    <w:rsid w:val="009215A4"/>
    <w:rsid w:val="00924A55"/>
    <w:rsid w:val="0093122C"/>
    <w:rsid w:val="00931A72"/>
    <w:rsid w:val="00931B2A"/>
    <w:rsid w:val="00932592"/>
    <w:rsid w:val="00932BEF"/>
    <w:rsid w:val="009343EC"/>
    <w:rsid w:val="009370A3"/>
    <w:rsid w:val="009371C2"/>
    <w:rsid w:val="009404A2"/>
    <w:rsid w:val="00940E2B"/>
    <w:rsid w:val="00942052"/>
    <w:rsid w:val="00945492"/>
    <w:rsid w:val="00945C00"/>
    <w:rsid w:val="0095010D"/>
    <w:rsid w:val="0095013F"/>
    <w:rsid w:val="00953A03"/>
    <w:rsid w:val="0096143B"/>
    <w:rsid w:val="00961F18"/>
    <w:rsid w:val="00962D67"/>
    <w:rsid w:val="009630FF"/>
    <w:rsid w:val="009656EA"/>
    <w:rsid w:val="009665E7"/>
    <w:rsid w:val="009669E8"/>
    <w:rsid w:val="0097008C"/>
    <w:rsid w:val="00970F4D"/>
    <w:rsid w:val="00972F63"/>
    <w:rsid w:val="00973106"/>
    <w:rsid w:val="00974A40"/>
    <w:rsid w:val="00974EB5"/>
    <w:rsid w:val="00977635"/>
    <w:rsid w:val="009778F4"/>
    <w:rsid w:val="00982646"/>
    <w:rsid w:val="00982ADA"/>
    <w:rsid w:val="0098351B"/>
    <w:rsid w:val="0098372A"/>
    <w:rsid w:val="00984761"/>
    <w:rsid w:val="00985975"/>
    <w:rsid w:val="00985EEE"/>
    <w:rsid w:val="009861D5"/>
    <w:rsid w:val="00986B49"/>
    <w:rsid w:val="0099081F"/>
    <w:rsid w:val="00997F83"/>
    <w:rsid w:val="009A4A51"/>
    <w:rsid w:val="009A56FE"/>
    <w:rsid w:val="009B11AD"/>
    <w:rsid w:val="009B1A51"/>
    <w:rsid w:val="009C46C6"/>
    <w:rsid w:val="009C7847"/>
    <w:rsid w:val="009C7AFB"/>
    <w:rsid w:val="009D021B"/>
    <w:rsid w:val="009D7FAE"/>
    <w:rsid w:val="009E09E9"/>
    <w:rsid w:val="009E1172"/>
    <w:rsid w:val="009E2303"/>
    <w:rsid w:val="009E2D4B"/>
    <w:rsid w:val="009E4E85"/>
    <w:rsid w:val="009E4F05"/>
    <w:rsid w:val="009E6CA7"/>
    <w:rsid w:val="009F3848"/>
    <w:rsid w:val="009F5ABA"/>
    <w:rsid w:val="009F7EF0"/>
    <w:rsid w:val="00A00290"/>
    <w:rsid w:val="00A00C76"/>
    <w:rsid w:val="00A016C2"/>
    <w:rsid w:val="00A02DD0"/>
    <w:rsid w:val="00A06D53"/>
    <w:rsid w:val="00A07A7F"/>
    <w:rsid w:val="00A105E3"/>
    <w:rsid w:val="00A12775"/>
    <w:rsid w:val="00A12FCD"/>
    <w:rsid w:val="00A20F87"/>
    <w:rsid w:val="00A21005"/>
    <w:rsid w:val="00A237ED"/>
    <w:rsid w:val="00A23AE4"/>
    <w:rsid w:val="00A264ED"/>
    <w:rsid w:val="00A265AC"/>
    <w:rsid w:val="00A31508"/>
    <w:rsid w:val="00A33D33"/>
    <w:rsid w:val="00A34BF5"/>
    <w:rsid w:val="00A4189E"/>
    <w:rsid w:val="00A41F2C"/>
    <w:rsid w:val="00A43435"/>
    <w:rsid w:val="00A445CD"/>
    <w:rsid w:val="00A45BC1"/>
    <w:rsid w:val="00A47E4B"/>
    <w:rsid w:val="00A47FE9"/>
    <w:rsid w:val="00A5726C"/>
    <w:rsid w:val="00A60B94"/>
    <w:rsid w:val="00A60C26"/>
    <w:rsid w:val="00A612AC"/>
    <w:rsid w:val="00A62D5D"/>
    <w:rsid w:val="00A63173"/>
    <w:rsid w:val="00A63420"/>
    <w:rsid w:val="00A67163"/>
    <w:rsid w:val="00A70178"/>
    <w:rsid w:val="00A71E3F"/>
    <w:rsid w:val="00A7307F"/>
    <w:rsid w:val="00A73AD3"/>
    <w:rsid w:val="00A7617E"/>
    <w:rsid w:val="00A76348"/>
    <w:rsid w:val="00A77E5C"/>
    <w:rsid w:val="00A82EE4"/>
    <w:rsid w:val="00A83338"/>
    <w:rsid w:val="00A834F3"/>
    <w:rsid w:val="00A84C5C"/>
    <w:rsid w:val="00A85715"/>
    <w:rsid w:val="00A862C5"/>
    <w:rsid w:val="00A90290"/>
    <w:rsid w:val="00A90875"/>
    <w:rsid w:val="00A90B3B"/>
    <w:rsid w:val="00A9203D"/>
    <w:rsid w:val="00A921CF"/>
    <w:rsid w:val="00A92F50"/>
    <w:rsid w:val="00AA271F"/>
    <w:rsid w:val="00AA4121"/>
    <w:rsid w:val="00AA4343"/>
    <w:rsid w:val="00AA4BF5"/>
    <w:rsid w:val="00AA5FF5"/>
    <w:rsid w:val="00AB3370"/>
    <w:rsid w:val="00AB38FE"/>
    <w:rsid w:val="00AB4643"/>
    <w:rsid w:val="00AB5028"/>
    <w:rsid w:val="00AB5DBF"/>
    <w:rsid w:val="00AB60ED"/>
    <w:rsid w:val="00AB689C"/>
    <w:rsid w:val="00AC0B7B"/>
    <w:rsid w:val="00AC11F8"/>
    <w:rsid w:val="00AC1AC2"/>
    <w:rsid w:val="00AC1F66"/>
    <w:rsid w:val="00AC26BC"/>
    <w:rsid w:val="00AC39A7"/>
    <w:rsid w:val="00AC3B32"/>
    <w:rsid w:val="00AD03D1"/>
    <w:rsid w:val="00AD11E7"/>
    <w:rsid w:val="00AD4EF8"/>
    <w:rsid w:val="00AD55C3"/>
    <w:rsid w:val="00AD58D0"/>
    <w:rsid w:val="00AD6502"/>
    <w:rsid w:val="00AD6FC9"/>
    <w:rsid w:val="00AD779D"/>
    <w:rsid w:val="00AE082A"/>
    <w:rsid w:val="00AE3D51"/>
    <w:rsid w:val="00AE4BC6"/>
    <w:rsid w:val="00AE5E70"/>
    <w:rsid w:val="00AE75EA"/>
    <w:rsid w:val="00AF01F8"/>
    <w:rsid w:val="00AF0D96"/>
    <w:rsid w:val="00AF234E"/>
    <w:rsid w:val="00AF2620"/>
    <w:rsid w:val="00AF4416"/>
    <w:rsid w:val="00B006EF"/>
    <w:rsid w:val="00B00E2C"/>
    <w:rsid w:val="00B01756"/>
    <w:rsid w:val="00B018C2"/>
    <w:rsid w:val="00B02822"/>
    <w:rsid w:val="00B0709F"/>
    <w:rsid w:val="00B135D5"/>
    <w:rsid w:val="00B13827"/>
    <w:rsid w:val="00B24DA4"/>
    <w:rsid w:val="00B2557D"/>
    <w:rsid w:val="00B258CC"/>
    <w:rsid w:val="00B27A0B"/>
    <w:rsid w:val="00B344BF"/>
    <w:rsid w:val="00B34C9C"/>
    <w:rsid w:val="00B34FA4"/>
    <w:rsid w:val="00B413A8"/>
    <w:rsid w:val="00B424A0"/>
    <w:rsid w:val="00B43DED"/>
    <w:rsid w:val="00B44639"/>
    <w:rsid w:val="00B45020"/>
    <w:rsid w:val="00B461B7"/>
    <w:rsid w:val="00B469E8"/>
    <w:rsid w:val="00B47D3A"/>
    <w:rsid w:val="00B51D2A"/>
    <w:rsid w:val="00B533E9"/>
    <w:rsid w:val="00B53768"/>
    <w:rsid w:val="00B54125"/>
    <w:rsid w:val="00B54B65"/>
    <w:rsid w:val="00B60C2C"/>
    <w:rsid w:val="00B60D33"/>
    <w:rsid w:val="00B62B48"/>
    <w:rsid w:val="00B6330B"/>
    <w:rsid w:val="00B63FE5"/>
    <w:rsid w:val="00B6482B"/>
    <w:rsid w:val="00B64EC4"/>
    <w:rsid w:val="00B66099"/>
    <w:rsid w:val="00B66CF0"/>
    <w:rsid w:val="00B70705"/>
    <w:rsid w:val="00B7276C"/>
    <w:rsid w:val="00B72D90"/>
    <w:rsid w:val="00B7365E"/>
    <w:rsid w:val="00B746AE"/>
    <w:rsid w:val="00B77969"/>
    <w:rsid w:val="00B83A09"/>
    <w:rsid w:val="00B87146"/>
    <w:rsid w:val="00B91E46"/>
    <w:rsid w:val="00B9208C"/>
    <w:rsid w:val="00BA050A"/>
    <w:rsid w:val="00BA0A75"/>
    <w:rsid w:val="00BA19D3"/>
    <w:rsid w:val="00BA3375"/>
    <w:rsid w:val="00BB006B"/>
    <w:rsid w:val="00BB2D33"/>
    <w:rsid w:val="00BB39D1"/>
    <w:rsid w:val="00BB40AC"/>
    <w:rsid w:val="00BB4BFF"/>
    <w:rsid w:val="00BB5540"/>
    <w:rsid w:val="00BB5DC0"/>
    <w:rsid w:val="00BC0AA4"/>
    <w:rsid w:val="00BC23B2"/>
    <w:rsid w:val="00BC2637"/>
    <w:rsid w:val="00BC3455"/>
    <w:rsid w:val="00BC580F"/>
    <w:rsid w:val="00BC6E8B"/>
    <w:rsid w:val="00BC76DE"/>
    <w:rsid w:val="00BD001A"/>
    <w:rsid w:val="00BD046C"/>
    <w:rsid w:val="00BD0835"/>
    <w:rsid w:val="00BD0C47"/>
    <w:rsid w:val="00BD1C39"/>
    <w:rsid w:val="00BD20E5"/>
    <w:rsid w:val="00BD4A93"/>
    <w:rsid w:val="00BD58E8"/>
    <w:rsid w:val="00BD64C3"/>
    <w:rsid w:val="00BE0908"/>
    <w:rsid w:val="00BE13FB"/>
    <w:rsid w:val="00BE1BBD"/>
    <w:rsid w:val="00BE2042"/>
    <w:rsid w:val="00BE4B02"/>
    <w:rsid w:val="00BE55DB"/>
    <w:rsid w:val="00BE5DC8"/>
    <w:rsid w:val="00BE6C02"/>
    <w:rsid w:val="00BF4724"/>
    <w:rsid w:val="00BF5DF8"/>
    <w:rsid w:val="00BF6E37"/>
    <w:rsid w:val="00C00BA1"/>
    <w:rsid w:val="00C01CAB"/>
    <w:rsid w:val="00C049BF"/>
    <w:rsid w:val="00C06879"/>
    <w:rsid w:val="00C07CC4"/>
    <w:rsid w:val="00C105B6"/>
    <w:rsid w:val="00C1269E"/>
    <w:rsid w:val="00C13C13"/>
    <w:rsid w:val="00C205D3"/>
    <w:rsid w:val="00C213B3"/>
    <w:rsid w:val="00C2263D"/>
    <w:rsid w:val="00C24278"/>
    <w:rsid w:val="00C25C75"/>
    <w:rsid w:val="00C261FF"/>
    <w:rsid w:val="00C26F74"/>
    <w:rsid w:val="00C270EE"/>
    <w:rsid w:val="00C2766A"/>
    <w:rsid w:val="00C3010A"/>
    <w:rsid w:val="00C302AE"/>
    <w:rsid w:val="00C30499"/>
    <w:rsid w:val="00C315FA"/>
    <w:rsid w:val="00C37ADE"/>
    <w:rsid w:val="00C4134C"/>
    <w:rsid w:val="00C504BD"/>
    <w:rsid w:val="00C54A0F"/>
    <w:rsid w:val="00C70DEC"/>
    <w:rsid w:val="00C71E43"/>
    <w:rsid w:val="00C72484"/>
    <w:rsid w:val="00C73D13"/>
    <w:rsid w:val="00C754F8"/>
    <w:rsid w:val="00C77BF2"/>
    <w:rsid w:val="00C80D2E"/>
    <w:rsid w:val="00C850E9"/>
    <w:rsid w:val="00C87157"/>
    <w:rsid w:val="00C90BB0"/>
    <w:rsid w:val="00C91235"/>
    <w:rsid w:val="00C913B8"/>
    <w:rsid w:val="00C91756"/>
    <w:rsid w:val="00C9181B"/>
    <w:rsid w:val="00C928A6"/>
    <w:rsid w:val="00C92E53"/>
    <w:rsid w:val="00C92F7F"/>
    <w:rsid w:val="00C96602"/>
    <w:rsid w:val="00C97DD7"/>
    <w:rsid w:val="00C97F7D"/>
    <w:rsid w:val="00CA12FC"/>
    <w:rsid w:val="00CA26DC"/>
    <w:rsid w:val="00CA2827"/>
    <w:rsid w:val="00CA2EC0"/>
    <w:rsid w:val="00CA3393"/>
    <w:rsid w:val="00CA5952"/>
    <w:rsid w:val="00CA5C90"/>
    <w:rsid w:val="00CA657F"/>
    <w:rsid w:val="00CA7761"/>
    <w:rsid w:val="00CB0102"/>
    <w:rsid w:val="00CB1072"/>
    <w:rsid w:val="00CB2AE1"/>
    <w:rsid w:val="00CB32A9"/>
    <w:rsid w:val="00CB41A1"/>
    <w:rsid w:val="00CB4795"/>
    <w:rsid w:val="00CB5AFF"/>
    <w:rsid w:val="00CC2159"/>
    <w:rsid w:val="00CC42DD"/>
    <w:rsid w:val="00CC50F0"/>
    <w:rsid w:val="00CD0ADE"/>
    <w:rsid w:val="00CD3D7A"/>
    <w:rsid w:val="00CE19F6"/>
    <w:rsid w:val="00CE290F"/>
    <w:rsid w:val="00CE29F4"/>
    <w:rsid w:val="00CE5A33"/>
    <w:rsid w:val="00CF5368"/>
    <w:rsid w:val="00CF5883"/>
    <w:rsid w:val="00CF5F16"/>
    <w:rsid w:val="00CF6E69"/>
    <w:rsid w:val="00D07289"/>
    <w:rsid w:val="00D104C7"/>
    <w:rsid w:val="00D10871"/>
    <w:rsid w:val="00D1203F"/>
    <w:rsid w:val="00D162EB"/>
    <w:rsid w:val="00D2178F"/>
    <w:rsid w:val="00D22469"/>
    <w:rsid w:val="00D23C8C"/>
    <w:rsid w:val="00D240A7"/>
    <w:rsid w:val="00D25DD8"/>
    <w:rsid w:val="00D26396"/>
    <w:rsid w:val="00D26B9C"/>
    <w:rsid w:val="00D27869"/>
    <w:rsid w:val="00D27CFA"/>
    <w:rsid w:val="00D314EB"/>
    <w:rsid w:val="00D316F3"/>
    <w:rsid w:val="00D357D9"/>
    <w:rsid w:val="00D3646F"/>
    <w:rsid w:val="00D412E4"/>
    <w:rsid w:val="00D4146F"/>
    <w:rsid w:val="00D415A3"/>
    <w:rsid w:val="00D43DF9"/>
    <w:rsid w:val="00D4564D"/>
    <w:rsid w:val="00D50463"/>
    <w:rsid w:val="00D51227"/>
    <w:rsid w:val="00D51665"/>
    <w:rsid w:val="00D53DCF"/>
    <w:rsid w:val="00D54537"/>
    <w:rsid w:val="00D5599D"/>
    <w:rsid w:val="00D62F08"/>
    <w:rsid w:val="00D644FB"/>
    <w:rsid w:val="00D645C4"/>
    <w:rsid w:val="00D66106"/>
    <w:rsid w:val="00D6691C"/>
    <w:rsid w:val="00D67B6C"/>
    <w:rsid w:val="00D704D8"/>
    <w:rsid w:val="00D71013"/>
    <w:rsid w:val="00D72BAE"/>
    <w:rsid w:val="00D73388"/>
    <w:rsid w:val="00D759F1"/>
    <w:rsid w:val="00D77E5A"/>
    <w:rsid w:val="00D80ECA"/>
    <w:rsid w:val="00D863E2"/>
    <w:rsid w:val="00D91CAA"/>
    <w:rsid w:val="00D92203"/>
    <w:rsid w:val="00D94A9D"/>
    <w:rsid w:val="00D9500E"/>
    <w:rsid w:val="00DA0DF5"/>
    <w:rsid w:val="00DA1FBF"/>
    <w:rsid w:val="00DA2475"/>
    <w:rsid w:val="00DB0196"/>
    <w:rsid w:val="00DB0F26"/>
    <w:rsid w:val="00DB48F1"/>
    <w:rsid w:val="00DB6C1E"/>
    <w:rsid w:val="00DB6D38"/>
    <w:rsid w:val="00DB7784"/>
    <w:rsid w:val="00DC72F2"/>
    <w:rsid w:val="00DD23ED"/>
    <w:rsid w:val="00DD5579"/>
    <w:rsid w:val="00DE0012"/>
    <w:rsid w:val="00DE0CCE"/>
    <w:rsid w:val="00DE2244"/>
    <w:rsid w:val="00DE738F"/>
    <w:rsid w:val="00DE7B38"/>
    <w:rsid w:val="00DF17F1"/>
    <w:rsid w:val="00DF1E1B"/>
    <w:rsid w:val="00DF4097"/>
    <w:rsid w:val="00DF441E"/>
    <w:rsid w:val="00DF7FC3"/>
    <w:rsid w:val="00E00920"/>
    <w:rsid w:val="00E06661"/>
    <w:rsid w:val="00E0689C"/>
    <w:rsid w:val="00E208D8"/>
    <w:rsid w:val="00E25451"/>
    <w:rsid w:val="00E254BD"/>
    <w:rsid w:val="00E262BE"/>
    <w:rsid w:val="00E30ACA"/>
    <w:rsid w:val="00E310DF"/>
    <w:rsid w:val="00E3412D"/>
    <w:rsid w:val="00E34C54"/>
    <w:rsid w:val="00E364BA"/>
    <w:rsid w:val="00E40ABB"/>
    <w:rsid w:val="00E40D70"/>
    <w:rsid w:val="00E41EA2"/>
    <w:rsid w:val="00E42D6B"/>
    <w:rsid w:val="00E43487"/>
    <w:rsid w:val="00E51322"/>
    <w:rsid w:val="00E52EC8"/>
    <w:rsid w:val="00E54A65"/>
    <w:rsid w:val="00E5569A"/>
    <w:rsid w:val="00E55C3D"/>
    <w:rsid w:val="00E56AE3"/>
    <w:rsid w:val="00E5759A"/>
    <w:rsid w:val="00E57916"/>
    <w:rsid w:val="00E60283"/>
    <w:rsid w:val="00E61453"/>
    <w:rsid w:val="00E62E9D"/>
    <w:rsid w:val="00E62EFD"/>
    <w:rsid w:val="00E64AF3"/>
    <w:rsid w:val="00E65B1C"/>
    <w:rsid w:val="00E66D80"/>
    <w:rsid w:val="00E705A8"/>
    <w:rsid w:val="00E7342F"/>
    <w:rsid w:val="00E73E66"/>
    <w:rsid w:val="00E7591F"/>
    <w:rsid w:val="00E76BB7"/>
    <w:rsid w:val="00E86467"/>
    <w:rsid w:val="00E91672"/>
    <w:rsid w:val="00E9738D"/>
    <w:rsid w:val="00EA283D"/>
    <w:rsid w:val="00EA5515"/>
    <w:rsid w:val="00EA5E93"/>
    <w:rsid w:val="00EA6BA0"/>
    <w:rsid w:val="00EA75BF"/>
    <w:rsid w:val="00EB02E5"/>
    <w:rsid w:val="00EB4D7E"/>
    <w:rsid w:val="00EB6A4B"/>
    <w:rsid w:val="00EC1A6D"/>
    <w:rsid w:val="00EC2240"/>
    <w:rsid w:val="00EC42F0"/>
    <w:rsid w:val="00EC5285"/>
    <w:rsid w:val="00EC7CF1"/>
    <w:rsid w:val="00ED27A6"/>
    <w:rsid w:val="00ED3723"/>
    <w:rsid w:val="00ED4538"/>
    <w:rsid w:val="00ED6460"/>
    <w:rsid w:val="00EE3FD9"/>
    <w:rsid w:val="00EE6792"/>
    <w:rsid w:val="00EE7B89"/>
    <w:rsid w:val="00EF0029"/>
    <w:rsid w:val="00EF115E"/>
    <w:rsid w:val="00EF11A5"/>
    <w:rsid w:val="00EF5305"/>
    <w:rsid w:val="00EF5C56"/>
    <w:rsid w:val="00EF5EDD"/>
    <w:rsid w:val="00EF7944"/>
    <w:rsid w:val="00F012C9"/>
    <w:rsid w:val="00F0197F"/>
    <w:rsid w:val="00F032C6"/>
    <w:rsid w:val="00F03687"/>
    <w:rsid w:val="00F03820"/>
    <w:rsid w:val="00F07F6C"/>
    <w:rsid w:val="00F1097C"/>
    <w:rsid w:val="00F10E04"/>
    <w:rsid w:val="00F11606"/>
    <w:rsid w:val="00F12CDA"/>
    <w:rsid w:val="00F228E7"/>
    <w:rsid w:val="00F26941"/>
    <w:rsid w:val="00F32C93"/>
    <w:rsid w:val="00F33716"/>
    <w:rsid w:val="00F3500C"/>
    <w:rsid w:val="00F37647"/>
    <w:rsid w:val="00F376C5"/>
    <w:rsid w:val="00F37D4B"/>
    <w:rsid w:val="00F37FA3"/>
    <w:rsid w:val="00F400BC"/>
    <w:rsid w:val="00F47EAB"/>
    <w:rsid w:val="00F503DD"/>
    <w:rsid w:val="00F509D4"/>
    <w:rsid w:val="00F50E70"/>
    <w:rsid w:val="00F5294F"/>
    <w:rsid w:val="00F55A67"/>
    <w:rsid w:val="00F560B5"/>
    <w:rsid w:val="00F57A0C"/>
    <w:rsid w:val="00F60BD9"/>
    <w:rsid w:val="00F61041"/>
    <w:rsid w:val="00F6588C"/>
    <w:rsid w:val="00F70621"/>
    <w:rsid w:val="00F7088F"/>
    <w:rsid w:val="00F70E16"/>
    <w:rsid w:val="00F71562"/>
    <w:rsid w:val="00F74AEC"/>
    <w:rsid w:val="00F7537B"/>
    <w:rsid w:val="00F75594"/>
    <w:rsid w:val="00F760D8"/>
    <w:rsid w:val="00F8137A"/>
    <w:rsid w:val="00F823E2"/>
    <w:rsid w:val="00F83FAD"/>
    <w:rsid w:val="00F86F2A"/>
    <w:rsid w:val="00F930C4"/>
    <w:rsid w:val="00F930EF"/>
    <w:rsid w:val="00F932A0"/>
    <w:rsid w:val="00FA536A"/>
    <w:rsid w:val="00FA59A7"/>
    <w:rsid w:val="00FB196F"/>
    <w:rsid w:val="00FB3A02"/>
    <w:rsid w:val="00FB5B06"/>
    <w:rsid w:val="00FB744B"/>
    <w:rsid w:val="00FC0352"/>
    <w:rsid w:val="00FC30A4"/>
    <w:rsid w:val="00FC4B1E"/>
    <w:rsid w:val="00FC715D"/>
    <w:rsid w:val="00FC733E"/>
    <w:rsid w:val="00FD0B97"/>
    <w:rsid w:val="00FD274A"/>
    <w:rsid w:val="00FD472E"/>
    <w:rsid w:val="00FD563E"/>
    <w:rsid w:val="00FD662E"/>
    <w:rsid w:val="00FD6C3B"/>
    <w:rsid w:val="00FE2455"/>
    <w:rsid w:val="00FE2F9E"/>
    <w:rsid w:val="00FE399D"/>
    <w:rsid w:val="00FE7B06"/>
    <w:rsid w:val="00FF28EC"/>
    <w:rsid w:val="00FF2A96"/>
    <w:rsid w:val="00FF3CA3"/>
    <w:rsid w:val="00FF4301"/>
    <w:rsid w:val="00FF61D6"/>
    <w:rsid w:val="00FF6D0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562"/>
    <w:pPr>
      <w:spacing w:after="200" w:line="276" w:lineRule="auto"/>
    </w:pPr>
    <w:rPr>
      <w:rFonts w:ascii="Arial" w:hAnsi="Arial" w:cs="Arial"/>
      <w:lang w:eastAsia="en-US"/>
    </w:rPr>
  </w:style>
  <w:style w:type="paragraph" w:styleId="Heading1">
    <w:name w:val="heading 1"/>
    <w:basedOn w:val="Normal"/>
    <w:next w:val="Normal"/>
    <w:link w:val="Heading1Char"/>
    <w:uiPriority w:val="99"/>
    <w:qFormat/>
    <w:rsid w:val="00D92203"/>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810A14"/>
    <w:pPr>
      <w:keepNext/>
      <w:autoSpaceDE w:val="0"/>
      <w:autoSpaceDN w:val="0"/>
      <w:adjustRightInd w:val="0"/>
      <w:spacing w:line="360" w:lineRule="auto"/>
      <w:ind w:right="72"/>
      <w:jc w:val="center"/>
      <w:outlineLvl w:val="1"/>
    </w:pPr>
    <w:rPr>
      <w:b/>
      <w:bCs/>
      <w:sz w:val="20"/>
      <w:szCs w:val="20"/>
    </w:rPr>
  </w:style>
  <w:style w:type="paragraph" w:styleId="Heading3">
    <w:name w:val="heading 3"/>
    <w:basedOn w:val="Normal"/>
    <w:next w:val="Normal"/>
    <w:link w:val="Heading3Char"/>
    <w:uiPriority w:val="99"/>
    <w:qFormat/>
    <w:rsid w:val="002A68EE"/>
    <w:pPr>
      <w:keepNext/>
      <w:autoSpaceDE w:val="0"/>
      <w:autoSpaceDN w:val="0"/>
      <w:adjustRightInd w:val="0"/>
      <w:spacing w:after="0" w:line="360" w:lineRule="auto"/>
      <w:jc w:val="both"/>
      <w:outlineLvl w:val="2"/>
    </w:pPr>
    <w:rPr>
      <w:b/>
      <w:bCs/>
      <w:sz w:val="20"/>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2203"/>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locked/>
    <w:rsid w:val="00810A14"/>
    <w:rPr>
      <w:rFonts w:ascii="Arial" w:hAnsi="Arial" w:cs="Arial"/>
      <w:b/>
      <w:bCs/>
      <w:lang w:eastAsia="en-US"/>
    </w:rPr>
  </w:style>
  <w:style w:type="character" w:customStyle="1" w:styleId="Heading3Char">
    <w:name w:val="Heading 3 Char"/>
    <w:basedOn w:val="DefaultParagraphFont"/>
    <w:link w:val="Heading3"/>
    <w:uiPriority w:val="99"/>
    <w:locked/>
    <w:rsid w:val="002A68EE"/>
    <w:rPr>
      <w:rFonts w:ascii="Arial" w:hAnsi="Arial" w:cs="Arial"/>
      <w:b/>
      <w:bCs/>
      <w:u w:val="single"/>
      <w:lang w:eastAsia="en-US"/>
    </w:rPr>
  </w:style>
  <w:style w:type="paragraph" w:styleId="Header">
    <w:name w:val="header"/>
    <w:basedOn w:val="Normal"/>
    <w:link w:val="HeaderChar"/>
    <w:uiPriority w:val="99"/>
    <w:rsid w:val="00F71562"/>
    <w:pPr>
      <w:tabs>
        <w:tab w:val="center" w:pos="4536"/>
        <w:tab w:val="right" w:pos="9072"/>
      </w:tabs>
      <w:spacing w:after="0" w:line="240" w:lineRule="auto"/>
    </w:pPr>
    <w:rPr>
      <w:sz w:val="20"/>
      <w:szCs w:val="20"/>
      <w:lang w:eastAsia="pl-PL"/>
    </w:rPr>
  </w:style>
  <w:style w:type="character" w:customStyle="1" w:styleId="HeaderChar">
    <w:name w:val="Header Char"/>
    <w:basedOn w:val="DefaultParagraphFont"/>
    <w:link w:val="Header"/>
    <w:uiPriority w:val="99"/>
    <w:locked/>
    <w:rsid w:val="00F71562"/>
    <w:rPr>
      <w:rFonts w:ascii="Arial" w:eastAsia="Times New Roman" w:hAnsi="Arial" w:cs="Arial"/>
    </w:rPr>
  </w:style>
  <w:style w:type="paragraph" w:styleId="Footer">
    <w:name w:val="footer"/>
    <w:basedOn w:val="Normal"/>
    <w:link w:val="FooterChar"/>
    <w:uiPriority w:val="99"/>
    <w:rsid w:val="00F71562"/>
    <w:pPr>
      <w:tabs>
        <w:tab w:val="center" w:pos="4536"/>
        <w:tab w:val="right" w:pos="9072"/>
      </w:tabs>
      <w:spacing w:after="0" w:line="240" w:lineRule="auto"/>
    </w:pPr>
    <w:rPr>
      <w:sz w:val="20"/>
      <w:szCs w:val="20"/>
      <w:lang w:eastAsia="pl-PL"/>
    </w:rPr>
  </w:style>
  <w:style w:type="character" w:customStyle="1" w:styleId="FooterChar">
    <w:name w:val="Footer Char"/>
    <w:basedOn w:val="DefaultParagraphFont"/>
    <w:link w:val="Footer"/>
    <w:uiPriority w:val="99"/>
    <w:locked/>
    <w:rsid w:val="00F71562"/>
    <w:rPr>
      <w:rFonts w:ascii="Arial" w:eastAsia="Times New Roman" w:hAnsi="Arial" w:cs="Arial"/>
    </w:rPr>
  </w:style>
  <w:style w:type="paragraph" w:styleId="BalloonText">
    <w:name w:val="Balloon Text"/>
    <w:basedOn w:val="Normal"/>
    <w:link w:val="BalloonTextChar"/>
    <w:uiPriority w:val="99"/>
    <w:semiHidden/>
    <w:rsid w:val="00F71562"/>
    <w:pPr>
      <w:spacing w:after="0" w:line="240" w:lineRule="auto"/>
    </w:pPr>
    <w:rPr>
      <w:rFonts w:ascii="Tahoma" w:hAnsi="Tahoma" w:cs="Tahoma"/>
      <w:sz w:val="16"/>
      <w:szCs w:val="16"/>
      <w:lang w:eastAsia="pl-PL"/>
    </w:rPr>
  </w:style>
  <w:style w:type="character" w:customStyle="1" w:styleId="BalloonTextChar">
    <w:name w:val="Balloon Text Char"/>
    <w:basedOn w:val="DefaultParagraphFont"/>
    <w:link w:val="BalloonText"/>
    <w:uiPriority w:val="99"/>
    <w:semiHidden/>
    <w:locked/>
    <w:rsid w:val="00F71562"/>
    <w:rPr>
      <w:rFonts w:ascii="Tahoma" w:eastAsia="Times New Roman" w:hAnsi="Tahoma" w:cs="Tahoma"/>
      <w:sz w:val="16"/>
      <w:szCs w:val="16"/>
    </w:rPr>
  </w:style>
  <w:style w:type="paragraph" w:customStyle="1" w:styleId="Default">
    <w:name w:val="Default"/>
    <w:link w:val="DefaultZnak"/>
    <w:uiPriority w:val="99"/>
    <w:rsid w:val="00F71562"/>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rsid w:val="00F71562"/>
    <w:pPr>
      <w:spacing w:after="0" w:line="240" w:lineRule="auto"/>
    </w:pPr>
    <w:rPr>
      <w:rFonts w:ascii="Consolas" w:hAnsi="Consolas" w:cs="Consolas"/>
      <w:sz w:val="21"/>
      <w:szCs w:val="21"/>
      <w:lang w:eastAsia="pl-PL"/>
    </w:rPr>
  </w:style>
  <w:style w:type="character" w:customStyle="1" w:styleId="PlainTextChar">
    <w:name w:val="Plain Text Char"/>
    <w:basedOn w:val="DefaultParagraphFont"/>
    <w:link w:val="PlainText"/>
    <w:uiPriority w:val="99"/>
    <w:locked/>
    <w:rsid w:val="00F71562"/>
    <w:rPr>
      <w:rFonts w:ascii="Consolas" w:eastAsia="Times New Roman" w:hAnsi="Consolas" w:cs="Consolas"/>
      <w:sz w:val="21"/>
      <w:szCs w:val="21"/>
    </w:rPr>
  </w:style>
  <w:style w:type="paragraph" w:customStyle="1" w:styleId="Tekstpodstawowy31">
    <w:name w:val="Tekst podstawowy 31"/>
    <w:basedOn w:val="Normal"/>
    <w:uiPriority w:val="99"/>
    <w:rsid w:val="00384868"/>
    <w:pPr>
      <w:suppressAutoHyphens/>
      <w:spacing w:after="120"/>
    </w:pPr>
    <w:rPr>
      <w:rFonts w:ascii="Times New Roman" w:eastAsia="Times New Roman" w:hAnsi="Times New Roman" w:cs="Times New Roman"/>
      <w:kern w:val="1"/>
      <w:sz w:val="16"/>
      <w:szCs w:val="16"/>
      <w:lang w:eastAsia="hi-IN" w:bidi="hi-IN"/>
    </w:rPr>
  </w:style>
  <w:style w:type="paragraph" w:customStyle="1" w:styleId="Zwykytekst1">
    <w:name w:val="Zwykły tekst1"/>
    <w:basedOn w:val="Normal"/>
    <w:uiPriority w:val="99"/>
    <w:rsid w:val="00384868"/>
    <w:pPr>
      <w:suppressAutoHyphens/>
      <w:spacing w:after="0" w:line="100" w:lineRule="atLeast"/>
    </w:pPr>
    <w:rPr>
      <w:rFonts w:ascii="Consolas" w:hAnsi="Consolas" w:cs="Consolas"/>
      <w:kern w:val="1"/>
      <w:sz w:val="21"/>
      <w:szCs w:val="21"/>
      <w:lang w:eastAsia="hi-IN" w:bidi="hi-IN"/>
    </w:rPr>
  </w:style>
  <w:style w:type="paragraph" w:customStyle="1" w:styleId="Bezodstpw1">
    <w:name w:val="Bez odstępów1"/>
    <w:uiPriority w:val="99"/>
    <w:rsid w:val="000C5958"/>
    <w:pPr>
      <w:suppressAutoHyphens/>
    </w:pPr>
    <w:rPr>
      <w:rFonts w:ascii="Times New Roman" w:eastAsia="SimSun" w:hAnsi="Times New Roman"/>
      <w:kern w:val="1"/>
      <w:lang w:eastAsia="hi-IN" w:bidi="hi-IN"/>
    </w:rPr>
  </w:style>
  <w:style w:type="paragraph" w:customStyle="1" w:styleId="Akapitzlist1">
    <w:name w:val="Akapit z listą1"/>
    <w:basedOn w:val="Normal"/>
    <w:uiPriority w:val="99"/>
    <w:rsid w:val="008C591F"/>
    <w:pPr>
      <w:suppressAutoHyphens/>
      <w:ind w:left="720"/>
    </w:pPr>
    <w:rPr>
      <w:rFonts w:ascii="Times New Roman" w:eastAsia="Times New Roman" w:hAnsi="Times New Roman" w:cs="Times New Roman"/>
      <w:kern w:val="1"/>
      <w:lang w:eastAsia="hi-IN" w:bidi="hi-IN"/>
    </w:rPr>
  </w:style>
  <w:style w:type="paragraph" w:styleId="ListParagraph">
    <w:name w:val="List Paragraph"/>
    <w:basedOn w:val="Normal"/>
    <w:uiPriority w:val="99"/>
    <w:qFormat/>
    <w:rsid w:val="00572BF4"/>
    <w:pPr>
      <w:ind w:left="708"/>
    </w:pPr>
  </w:style>
  <w:style w:type="paragraph" w:styleId="NoSpacing">
    <w:name w:val="No Spacing"/>
    <w:basedOn w:val="Normal"/>
    <w:uiPriority w:val="99"/>
    <w:qFormat/>
    <w:rsid w:val="00F12CDA"/>
    <w:pPr>
      <w:suppressAutoHyphens/>
      <w:spacing w:before="100" w:after="100"/>
    </w:pPr>
    <w:rPr>
      <w:rFonts w:ascii="Times New Roman" w:eastAsia="Times New Roman" w:hAnsi="Times New Roman" w:cs="Times New Roman"/>
      <w:kern w:val="1"/>
      <w:lang w:eastAsia="hi-IN" w:bidi="hi-IN"/>
    </w:rPr>
  </w:style>
  <w:style w:type="paragraph" w:styleId="EndnoteText">
    <w:name w:val="endnote text"/>
    <w:basedOn w:val="Normal"/>
    <w:link w:val="EndnoteTextChar"/>
    <w:uiPriority w:val="99"/>
    <w:semiHidden/>
    <w:rsid w:val="000301D3"/>
    <w:rPr>
      <w:sz w:val="20"/>
      <w:szCs w:val="20"/>
    </w:rPr>
  </w:style>
  <w:style w:type="character" w:customStyle="1" w:styleId="EndnoteTextChar">
    <w:name w:val="Endnote Text Char"/>
    <w:basedOn w:val="DefaultParagraphFont"/>
    <w:link w:val="EndnoteText"/>
    <w:uiPriority w:val="99"/>
    <w:semiHidden/>
    <w:locked/>
    <w:rsid w:val="000301D3"/>
    <w:rPr>
      <w:rFonts w:ascii="Arial" w:hAnsi="Arial" w:cs="Arial"/>
      <w:lang w:eastAsia="en-US"/>
    </w:rPr>
  </w:style>
  <w:style w:type="character" w:styleId="EndnoteReference">
    <w:name w:val="endnote reference"/>
    <w:basedOn w:val="DefaultParagraphFont"/>
    <w:uiPriority w:val="99"/>
    <w:semiHidden/>
    <w:rsid w:val="000301D3"/>
    <w:rPr>
      <w:rFonts w:cs="Times New Roman"/>
      <w:vertAlign w:val="superscript"/>
    </w:rPr>
  </w:style>
  <w:style w:type="paragraph" w:customStyle="1" w:styleId="Styl">
    <w:name w:val="Styl"/>
    <w:uiPriority w:val="99"/>
    <w:rsid w:val="001B7C76"/>
    <w:pPr>
      <w:widowControl w:val="0"/>
      <w:autoSpaceDE w:val="0"/>
      <w:autoSpaceDN w:val="0"/>
      <w:adjustRightInd w:val="0"/>
    </w:pPr>
    <w:rPr>
      <w:rFonts w:ascii="Arial" w:eastAsia="Times New Roman" w:hAnsi="Arial" w:cs="Arial"/>
      <w:sz w:val="24"/>
      <w:szCs w:val="24"/>
    </w:rPr>
  </w:style>
  <w:style w:type="character" w:styleId="CommentReference">
    <w:name w:val="annotation reference"/>
    <w:basedOn w:val="DefaultParagraphFont"/>
    <w:uiPriority w:val="99"/>
    <w:semiHidden/>
    <w:rsid w:val="00D67B6C"/>
    <w:rPr>
      <w:rFonts w:cs="Times New Roman"/>
      <w:sz w:val="16"/>
      <w:szCs w:val="16"/>
    </w:rPr>
  </w:style>
  <w:style w:type="paragraph" w:styleId="CommentText">
    <w:name w:val="annotation text"/>
    <w:basedOn w:val="Normal"/>
    <w:link w:val="CommentTextChar"/>
    <w:uiPriority w:val="99"/>
    <w:semiHidden/>
    <w:rsid w:val="00D67B6C"/>
    <w:rPr>
      <w:sz w:val="20"/>
      <w:szCs w:val="20"/>
    </w:rPr>
  </w:style>
  <w:style w:type="character" w:customStyle="1" w:styleId="CommentTextChar">
    <w:name w:val="Comment Text Char"/>
    <w:basedOn w:val="DefaultParagraphFont"/>
    <w:link w:val="CommentText"/>
    <w:uiPriority w:val="99"/>
    <w:locked/>
    <w:rsid w:val="00D67B6C"/>
    <w:rPr>
      <w:rFonts w:ascii="Arial" w:hAnsi="Arial" w:cs="Arial"/>
      <w:lang w:eastAsia="en-US"/>
    </w:rPr>
  </w:style>
  <w:style w:type="paragraph" w:styleId="CommentSubject">
    <w:name w:val="annotation subject"/>
    <w:basedOn w:val="CommentText"/>
    <w:next w:val="CommentText"/>
    <w:link w:val="CommentSubjectChar"/>
    <w:uiPriority w:val="99"/>
    <w:semiHidden/>
    <w:rsid w:val="00D67B6C"/>
    <w:rPr>
      <w:b/>
      <w:bCs/>
    </w:rPr>
  </w:style>
  <w:style w:type="character" w:customStyle="1" w:styleId="CommentSubjectChar">
    <w:name w:val="Comment Subject Char"/>
    <w:basedOn w:val="CommentTextChar"/>
    <w:link w:val="CommentSubject"/>
    <w:uiPriority w:val="99"/>
    <w:semiHidden/>
    <w:locked/>
    <w:rsid w:val="00D67B6C"/>
    <w:rPr>
      <w:b/>
      <w:bCs/>
    </w:rPr>
  </w:style>
  <w:style w:type="paragraph" w:styleId="BodyTextIndent3">
    <w:name w:val="Body Text Indent 3"/>
    <w:basedOn w:val="Normal"/>
    <w:link w:val="BodyTextIndent3Char"/>
    <w:uiPriority w:val="99"/>
    <w:rsid w:val="00BA0A75"/>
    <w:pPr>
      <w:spacing w:after="0" w:line="360" w:lineRule="auto"/>
      <w:ind w:firstLine="426"/>
      <w:jc w:val="both"/>
    </w:pPr>
    <w:rPr>
      <w:rFonts w:ascii="Times New Roman" w:eastAsia="Times New Roman" w:hAnsi="Times New Roman" w:cs="Times New Roman"/>
      <w:sz w:val="26"/>
      <w:szCs w:val="26"/>
      <w:lang w:eastAsia="pl-PL"/>
    </w:rPr>
  </w:style>
  <w:style w:type="character" w:customStyle="1" w:styleId="BodyTextIndent3Char">
    <w:name w:val="Body Text Indent 3 Char"/>
    <w:basedOn w:val="DefaultParagraphFont"/>
    <w:link w:val="BodyTextIndent3"/>
    <w:uiPriority w:val="99"/>
    <w:locked/>
    <w:rsid w:val="00BA0A75"/>
    <w:rPr>
      <w:rFonts w:ascii="Times New Roman" w:hAnsi="Times New Roman" w:cs="Times New Roman"/>
      <w:sz w:val="26"/>
      <w:szCs w:val="26"/>
    </w:rPr>
  </w:style>
  <w:style w:type="paragraph" w:customStyle="1" w:styleId="font8">
    <w:name w:val="font_8"/>
    <w:basedOn w:val="Normal"/>
    <w:uiPriority w:val="99"/>
    <w:rsid w:val="007620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DefaultParagraphFont"/>
    <w:uiPriority w:val="99"/>
    <w:semiHidden/>
    <w:rsid w:val="00762089"/>
    <w:rPr>
      <w:rFonts w:cs="Times New Roman"/>
      <w:color w:val="0000FF"/>
      <w:u w:val="single"/>
    </w:rPr>
  </w:style>
  <w:style w:type="character" w:customStyle="1" w:styleId="apple-converted-space">
    <w:name w:val="apple-converted-space"/>
    <w:uiPriority w:val="99"/>
    <w:rsid w:val="006C3138"/>
    <w:rPr>
      <w:rFonts w:cs="Times New Roman"/>
    </w:rPr>
  </w:style>
  <w:style w:type="character" w:customStyle="1" w:styleId="luchili">
    <w:name w:val="luc_hili"/>
    <w:uiPriority w:val="99"/>
    <w:rsid w:val="006C3138"/>
    <w:rPr>
      <w:rFonts w:cs="Times New Roman"/>
    </w:rPr>
  </w:style>
  <w:style w:type="character" w:styleId="Strong">
    <w:name w:val="Strong"/>
    <w:basedOn w:val="DefaultParagraphFont"/>
    <w:uiPriority w:val="99"/>
    <w:qFormat/>
    <w:rsid w:val="0098372A"/>
    <w:rPr>
      <w:rFonts w:cs="Times New Roman"/>
      <w:b/>
      <w:bCs/>
    </w:rPr>
  </w:style>
  <w:style w:type="paragraph" w:styleId="NormalWeb">
    <w:name w:val="Normal (Web)"/>
    <w:basedOn w:val="Normal"/>
    <w:uiPriority w:val="99"/>
    <w:semiHidden/>
    <w:rsid w:val="005A230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body">
    <w:name w:val="Text body"/>
    <w:basedOn w:val="Normal"/>
    <w:uiPriority w:val="99"/>
    <w:rsid w:val="00E61453"/>
    <w:pPr>
      <w:widowControl w:val="0"/>
      <w:suppressAutoHyphens/>
      <w:autoSpaceDN w:val="0"/>
      <w:spacing w:after="120" w:line="240" w:lineRule="auto"/>
      <w:textAlignment w:val="baseline"/>
    </w:pPr>
    <w:rPr>
      <w:rFonts w:ascii="Times New Roman" w:eastAsia="SimSun" w:hAnsi="Times New Roman" w:cs="Times New Roman"/>
      <w:kern w:val="3"/>
      <w:sz w:val="24"/>
      <w:szCs w:val="24"/>
      <w:lang w:eastAsia="zh-CN"/>
    </w:rPr>
  </w:style>
  <w:style w:type="paragraph" w:styleId="BodyText">
    <w:name w:val="Body Text"/>
    <w:basedOn w:val="Normal"/>
    <w:link w:val="BodyTextChar"/>
    <w:uiPriority w:val="99"/>
    <w:rsid w:val="00BB40AC"/>
    <w:pPr>
      <w:autoSpaceDE w:val="0"/>
      <w:autoSpaceDN w:val="0"/>
      <w:adjustRightInd w:val="0"/>
      <w:spacing w:after="0" w:line="360" w:lineRule="auto"/>
      <w:jc w:val="both"/>
    </w:pPr>
    <w:rPr>
      <w:sz w:val="20"/>
      <w:szCs w:val="20"/>
    </w:rPr>
  </w:style>
  <w:style w:type="character" w:customStyle="1" w:styleId="BodyTextChar">
    <w:name w:val="Body Text Char"/>
    <w:basedOn w:val="DefaultParagraphFont"/>
    <w:link w:val="BodyText"/>
    <w:uiPriority w:val="99"/>
    <w:locked/>
    <w:rsid w:val="00BB40AC"/>
    <w:rPr>
      <w:rFonts w:ascii="Arial" w:hAnsi="Arial" w:cs="Arial"/>
      <w:lang w:eastAsia="en-US"/>
    </w:rPr>
  </w:style>
  <w:style w:type="paragraph" w:styleId="BodyText2">
    <w:name w:val="Body Text 2"/>
    <w:basedOn w:val="Normal"/>
    <w:link w:val="BodyText2Char"/>
    <w:uiPriority w:val="99"/>
    <w:rsid w:val="00CB1072"/>
    <w:pPr>
      <w:autoSpaceDE w:val="0"/>
      <w:autoSpaceDN w:val="0"/>
      <w:adjustRightInd w:val="0"/>
      <w:spacing w:after="0" w:line="360" w:lineRule="auto"/>
      <w:jc w:val="both"/>
    </w:pPr>
    <w:rPr>
      <w:sz w:val="16"/>
      <w:szCs w:val="16"/>
    </w:rPr>
  </w:style>
  <w:style w:type="character" w:customStyle="1" w:styleId="BodyText2Char">
    <w:name w:val="Body Text 2 Char"/>
    <w:basedOn w:val="DefaultParagraphFont"/>
    <w:link w:val="BodyText2"/>
    <w:uiPriority w:val="99"/>
    <w:locked/>
    <w:rsid w:val="00CB1072"/>
    <w:rPr>
      <w:rFonts w:ascii="Arial" w:hAnsi="Arial" w:cs="Arial"/>
      <w:sz w:val="16"/>
      <w:szCs w:val="16"/>
      <w:lang w:eastAsia="en-US"/>
    </w:rPr>
  </w:style>
  <w:style w:type="paragraph" w:styleId="BodyText3">
    <w:name w:val="Body Text 3"/>
    <w:basedOn w:val="Normal"/>
    <w:link w:val="BodyText3Char"/>
    <w:uiPriority w:val="99"/>
    <w:rsid w:val="003C020E"/>
    <w:pPr>
      <w:autoSpaceDE w:val="0"/>
      <w:autoSpaceDN w:val="0"/>
      <w:adjustRightInd w:val="0"/>
      <w:spacing w:after="0" w:line="360" w:lineRule="auto"/>
      <w:jc w:val="both"/>
    </w:pPr>
    <w:rPr>
      <w:sz w:val="18"/>
      <w:szCs w:val="18"/>
    </w:rPr>
  </w:style>
  <w:style w:type="character" w:customStyle="1" w:styleId="BodyText3Char">
    <w:name w:val="Body Text 3 Char"/>
    <w:basedOn w:val="DefaultParagraphFont"/>
    <w:link w:val="BodyText3"/>
    <w:uiPriority w:val="99"/>
    <w:locked/>
    <w:rsid w:val="003C020E"/>
    <w:rPr>
      <w:rFonts w:ascii="Arial" w:hAnsi="Arial" w:cs="Arial"/>
      <w:sz w:val="18"/>
      <w:szCs w:val="18"/>
      <w:lang w:eastAsia="en-US"/>
    </w:rPr>
  </w:style>
  <w:style w:type="character" w:customStyle="1" w:styleId="DefaultZnak">
    <w:name w:val="Default Znak"/>
    <w:link w:val="Default"/>
    <w:uiPriority w:val="99"/>
    <w:locked/>
    <w:rsid w:val="003B7D34"/>
    <w:rPr>
      <w:rFonts w:ascii="Arial" w:hAnsi="Arial" w:cs="Arial"/>
      <w:color w:val="000000"/>
      <w:sz w:val="24"/>
      <w:szCs w:val="24"/>
      <w:lang w:eastAsia="en-US"/>
    </w:rPr>
  </w:style>
  <w:style w:type="numbering" w:customStyle="1" w:styleId="WWNum24">
    <w:name w:val="WWNum24"/>
    <w:rsid w:val="00580571"/>
    <w:pPr>
      <w:numPr>
        <w:numId w:val="4"/>
      </w:numPr>
    </w:pPr>
  </w:style>
</w:styles>
</file>

<file path=word/webSettings.xml><?xml version="1.0" encoding="utf-8"?>
<w:webSettings xmlns:r="http://schemas.openxmlformats.org/officeDocument/2006/relationships" xmlns:w="http://schemas.openxmlformats.org/wordprocessingml/2006/main">
  <w:divs>
    <w:div w:id="2078673735">
      <w:marLeft w:val="0"/>
      <w:marRight w:val="0"/>
      <w:marTop w:val="0"/>
      <w:marBottom w:val="0"/>
      <w:divBdr>
        <w:top w:val="none" w:sz="0" w:space="0" w:color="auto"/>
        <w:left w:val="none" w:sz="0" w:space="0" w:color="auto"/>
        <w:bottom w:val="none" w:sz="0" w:space="0" w:color="auto"/>
        <w:right w:val="none" w:sz="0" w:space="0" w:color="auto"/>
      </w:divBdr>
    </w:div>
    <w:div w:id="2078673736">
      <w:marLeft w:val="0"/>
      <w:marRight w:val="0"/>
      <w:marTop w:val="0"/>
      <w:marBottom w:val="0"/>
      <w:divBdr>
        <w:top w:val="none" w:sz="0" w:space="0" w:color="auto"/>
        <w:left w:val="none" w:sz="0" w:space="0" w:color="auto"/>
        <w:bottom w:val="none" w:sz="0" w:space="0" w:color="auto"/>
        <w:right w:val="none" w:sz="0" w:space="0" w:color="auto"/>
      </w:divBdr>
    </w:div>
    <w:div w:id="2078673737">
      <w:marLeft w:val="0"/>
      <w:marRight w:val="0"/>
      <w:marTop w:val="0"/>
      <w:marBottom w:val="0"/>
      <w:divBdr>
        <w:top w:val="none" w:sz="0" w:space="0" w:color="auto"/>
        <w:left w:val="none" w:sz="0" w:space="0" w:color="auto"/>
        <w:bottom w:val="none" w:sz="0" w:space="0" w:color="auto"/>
        <w:right w:val="none" w:sz="0" w:space="0" w:color="auto"/>
      </w:divBdr>
    </w:div>
    <w:div w:id="2078673738">
      <w:marLeft w:val="0"/>
      <w:marRight w:val="0"/>
      <w:marTop w:val="0"/>
      <w:marBottom w:val="0"/>
      <w:divBdr>
        <w:top w:val="none" w:sz="0" w:space="0" w:color="auto"/>
        <w:left w:val="none" w:sz="0" w:space="0" w:color="auto"/>
        <w:bottom w:val="none" w:sz="0" w:space="0" w:color="auto"/>
        <w:right w:val="none" w:sz="0" w:space="0" w:color="auto"/>
      </w:divBdr>
    </w:div>
    <w:div w:id="2078673739">
      <w:marLeft w:val="0"/>
      <w:marRight w:val="0"/>
      <w:marTop w:val="0"/>
      <w:marBottom w:val="0"/>
      <w:divBdr>
        <w:top w:val="none" w:sz="0" w:space="0" w:color="auto"/>
        <w:left w:val="none" w:sz="0" w:space="0" w:color="auto"/>
        <w:bottom w:val="none" w:sz="0" w:space="0" w:color="auto"/>
        <w:right w:val="none" w:sz="0" w:space="0" w:color="auto"/>
      </w:divBdr>
    </w:div>
    <w:div w:id="2078673740">
      <w:marLeft w:val="0"/>
      <w:marRight w:val="0"/>
      <w:marTop w:val="0"/>
      <w:marBottom w:val="0"/>
      <w:divBdr>
        <w:top w:val="none" w:sz="0" w:space="0" w:color="auto"/>
        <w:left w:val="none" w:sz="0" w:space="0" w:color="auto"/>
        <w:bottom w:val="none" w:sz="0" w:space="0" w:color="auto"/>
        <w:right w:val="none" w:sz="0" w:space="0" w:color="auto"/>
      </w:divBdr>
    </w:div>
    <w:div w:id="2078673741">
      <w:marLeft w:val="0"/>
      <w:marRight w:val="0"/>
      <w:marTop w:val="0"/>
      <w:marBottom w:val="0"/>
      <w:divBdr>
        <w:top w:val="none" w:sz="0" w:space="0" w:color="auto"/>
        <w:left w:val="none" w:sz="0" w:space="0" w:color="auto"/>
        <w:bottom w:val="none" w:sz="0" w:space="0" w:color="auto"/>
        <w:right w:val="none" w:sz="0" w:space="0" w:color="auto"/>
      </w:divBdr>
    </w:div>
    <w:div w:id="2078673743">
      <w:marLeft w:val="0"/>
      <w:marRight w:val="0"/>
      <w:marTop w:val="0"/>
      <w:marBottom w:val="0"/>
      <w:divBdr>
        <w:top w:val="none" w:sz="0" w:space="0" w:color="auto"/>
        <w:left w:val="none" w:sz="0" w:space="0" w:color="auto"/>
        <w:bottom w:val="none" w:sz="0" w:space="0" w:color="auto"/>
        <w:right w:val="none" w:sz="0" w:space="0" w:color="auto"/>
      </w:divBdr>
    </w:div>
    <w:div w:id="2078673744">
      <w:marLeft w:val="0"/>
      <w:marRight w:val="0"/>
      <w:marTop w:val="0"/>
      <w:marBottom w:val="0"/>
      <w:divBdr>
        <w:top w:val="none" w:sz="0" w:space="0" w:color="auto"/>
        <w:left w:val="none" w:sz="0" w:space="0" w:color="auto"/>
        <w:bottom w:val="none" w:sz="0" w:space="0" w:color="auto"/>
        <w:right w:val="none" w:sz="0" w:space="0" w:color="auto"/>
      </w:divBdr>
      <w:divsChild>
        <w:div w:id="2078673734">
          <w:marLeft w:val="0"/>
          <w:marRight w:val="0"/>
          <w:marTop w:val="0"/>
          <w:marBottom w:val="0"/>
          <w:divBdr>
            <w:top w:val="none" w:sz="0" w:space="0" w:color="auto"/>
            <w:left w:val="none" w:sz="0" w:space="0" w:color="auto"/>
            <w:bottom w:val="none" w:sz="0" w:space="0" w:color="auto"/>
            <w:right w:val="none" w:sz="0" w:space="0" w:color="auto"/>
          </w:divBdr>
        </w:div>
        <w:div w:id="2078673742">
          <w:marLeft w:val="0"/>
          <w:marRight w:val="0"/>
          <w:marTop w:val="0"/>
          <w:marBottom w:val="0"/>
          <w:divBdr>
            <w:top w:val="none" w:sz="0" w:space="0" w:color="auto"/>
            <w:left w:val="none" w:sz="0" w:space="0" w:color="auto"/>
            <w:bottom w:val="none" w:sz="0" w:space="0" w:color="auto"/>
            <w:right w:val="none" w:sz="0" w:space="0" w:color="auto"/>
          </w:divBdr>
        </w:div>
        <w:div w:id="2078673752">
          <w:marLeft w:val="0"/>
          <w:marRight w:val="0"/>
          <w:marTop w:val="0"/>
          <w:marBottom w:val="0"/>
          <w:divBdr>
            <w:top w:val="none" w:sz="0" w:space="0" w:color="auto"/>
            <w:left w:val="none" w:sz="0" w:space="0" w:color="auto"/>
            <w:bottom w:val="none" w:sz="0" w:space="0" w:color="auto"/>
            <w:right w:val="none" w:sz="0" w:space="0" w:color="auto"/>
          </w:divBdr>
        </w:div>
      </w:divsChild>
    </w:div>
    <w:div w:id="2078673745">
      <w:marLeft w:val="0"/>
      <w:marRight w:val="0"/>
      <w:marTop w:val="0"/>
      <w:marBottom w:val="0"/>
      <w:divBdr>
        <w:top w:val="none" w:sz="0" w:space="0" w:color="auto"/>
        <w:left w:val="none" w:sz="0" w:space="0" w:color="auto"/>
        <w:bottom w:val="none" w:sz="0" w:space="0" w:color="auto"/>
        <w:right w:val="none" w:sz="0" w:space="0" w:color="auto"/>
      </w:divBdr>
    </w:div>
    <w:div w:id="2078673746">
      <w:marLeft w:val="0"/>
      <w:marRight w:val="0"/>
      <w:marTop w:val="0"/>
      <w:marBottom w:val="0"/>
      <w:divBdr>
        <w:top w:val="none" w:sz="0" w:space="0" w:color="auto"/>
        <w:left w:val="none" w:sz="0" w:space="0" w:color="auto"/>
        <w:bottom w:val="none" w:sz="0" w:space="0" w:color="auto"/>
        <w:right w:val="none" w:sz="0" w:space="0" w:color="auto"/>
      </w:divBdr>
    </w:div>
    <w:div w:id="2078673747">
      <w:marLeft w:val="0"/>
      <w:marRight w:val="0"/>
      <w:marTop w:val="0"/>
      <w:marBottom w:val="0"/>
      <w:divBdr>
        <w:top w:val="none" w:sz="0" w:space="0" w:color="auto"/>
        <w:left w:val="none" w:sz="0" w:space="0" w:color="auto"/>
        <w:bottom w:val="none" w:sz="0" w:space="0" w:color="auto"/>
        <w:right w:val="none" w:sz="0" w:space="0" w:color="auto"/>
      </w:divBdr>
    </w:div>
    <w:div w:id="2078673748">
      <w:marLeft w:val="0"/>
      <w:marRight w:val="0"/>
      <w:marTop w:val="0"/>
      <w:marBottom w:val="0"/>
      <w:divBdr>
        <w:top w:val="none" w:sz="0" w:space="0" w:color="auto"/>
        <w:left w:val="none" w:sz="0" w:space="0" w:color="auto"/>
        <w:bottom w:val="none" w:sz="0" w:space="0" w:color="auto"/>
        <w:right w:val="none" w:sz="0" w:space="0" w:color="auto"/>
      </w:divBdr>
    </w:div>
    <w:div w:id="2078673749">
      <w:marLeft w:val="0"/>
      <w:marRight w:val="0"/>
      <w:marTop w:val="0"/>
      <w:marBottom w:val="0"/>
      <w:divBdr>
        <w:top w:val="none" w:sz="0" w:space="0" w:color="auto"/>
        <w:left w:val="none" w:sz="0" w:space="0" w:color="auto"/>
        <w:bottom w:val="none" w:sz="0" w:space="0" w:color="auto"/>
        <w:right w:val="none" w:sz="0" w:space="0" w:color="auto"/>
      </w:divBdr>
    </w:div>
    <w:div w:id="2078673750">
      <w:marLeft w:val="0"/>
      <w:marRight w:val="0"/>
      <w:marTop w:val="0"/>
      <w:marBottom w:val="0"/>
      <w:divBdr>
        <w:top w:val="none" w:sz="0" w:space="0" w:color="auto"/>
        <w:left w:val="none" w:sz="0" w:space="0" w:color="auto"/>
        <w:bottom w:val="none" w:sz="0" w:space="0" w:color="auto"/>
        <w:right w:val="none" w:sz="0" w:space="0" w:color="auto"/>
      </w:divBdr>
    </w:div>
    <w:div w:id="2078673751">
      <w:marLeft w:val="0"/>
      <w:marRight w:val="0"/>
      <w:marTop w:val="0"/>
      <w:marBottom w:val="0"/>
      <w:divBdr>
        <w:top w:val="none" w:sz="0" w:space="0" w:color="auto"/>
        <w:left w:val="none" w:sz="0" w:space="0" w:color="auto"/>
        <w:bottom w:val="none" w:sz="0" w:space="0" w:color="auto"/>
        <w:right w:val="none" w:sz="0" w:space="0" w:color="auto"/>
      </w:divBdr>
    </w:div>
    <w:div w:id="2078673753">
      <w:marLeft w:val="0"/>
      <w:marRight w:val="0"/>
      <w:marTop w:val="0"/>
      <w:marBottom w:val="0"/>
      <w:divBdr>
        <w:top w:val="none" w:sz="0" w:space="0" w:color="auto"/>
        <w:left w:val="none" w:sz="0" w:space="0" w:color="auto"/>
        <w:bottom w:val="none" w:sz="0" w:space="0" w:color="auto"/>
        <w:right w:val="none" w:sz="0" w:space="0" w:color="auto"/>
      </w:divBdr>
    </w:div>
    <w:div w:id="2078673754">
      <w:marLeft w:val="0"/>
      <w:marRight w:val="0"/>
      <w:marTop w:val="0"/>
      <w:marBottom w:val="0"/>
      <w:divBdr>
        <w:top w:val="none" w:sz="0" w:space="0" w:color="auto"/>
        <w:left w:val="none" w:sz="0" w:space="0" w:color="auto"/>
        <w:bottom w:val="none" w:sz="0" w:space="0" w:color="auto"/>
        <w:right w:val="none" w:sz="0" w:space="0" w:color="auto"/>
      </w:divBdr>
    </w:div>
    <w:div w:id="2078673755">
      <w:marLeft w:val="0"/>
      <w:marRight w:val="0"/>
      <w:marTop w:val="0"/>
      <w:marBottom w:val="0"/>
      <w:divBdr>
        <w:top w:val="none" w:sz="0" w:space="0" w:color="auto"/>
        <w:left w:val="none" w:sz="0" w:space="0" w:color="auto"/>
        <w:bottom w:val="none" w:sz="0" w:space="0" w:color="auto"/>
        <w:right w:val="none" w:sz="0" w:space="0" w:color="auto"/>
      </w:divBdr>
    </w:div>
    <w:div w:id="2078673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1933</Words>
  <Characters>11603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Dziekanowice, dnia 11 października 2018 r</dc:title>
  <dc:subject/>
  <dc:creator>Kancelaria</dc:creator>
  <cp:keywords/>
  <dc:description/>
  <cp:lastModifiedBy>Monika_Jakubowska</cp:lastModifiedBy>
  <cp:revision>2</cp:revision>
  <cp:lastPrinted>2018-08-27T06:59:00Z</cp:lastPrinted>
  <dcterms:created xsi:type="dcterms:W3CDTF">2018-10-11T09:55:00Z</dcterms:created>
  <dcterms:modified xsi:type="dcterms:W3CDTF">2018-10-11T09:55:00Z</dcterms:modified>
</cp:coreProperties>
</file>